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14:paraId="31F82969" w14:textId="77777777" w:rsidTr="00241097">
        <w:trPr>
          <w:trHeight w:hRule="exact" w:val="14400"/>
          <w:jc w:val="center"/>
        </w:trPr>
        <w:tc>
          <w:tcPr>
            <w:tcW w:w="7200" w:type="dxa"/>
          </w:tcPr>
          <w:p w14:paraId="0D59F941" w14:textId="77777777" w:rsidR="00423F28" w:rsidRDefault="00082D00">
            <w:r>
              <w:rPr>
                <w:noProof/>
                <w:color w:val="1F497D"/>
                <w:lang w:eastAsia="en-US"/>
              </w:rPr>
              <w:drawing>
                <wp:inline distT="0" distB="0" distL="0" distR="0" wp14:anchorId="375ABA90" wp14:editId="70E1CEE5">
                  <wp:extent cx="1676400" cy="1562100"/>
                  <wp:effectExtent l="0" t="0" r="0" b="0"/>
                  <wp:docPr id="6" name="Picture 6" descr="cidimage001.jpg@01D4EBA8.FF7EF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image001.jpg@01D4EBA8.FF7EF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BF719" w14:textId="1E72D1FE" w:rsidR="003A4A4A" w:rsidRPr="007A3C2A" w:rsidRDefault="00CB135E" w:rsidP="003A4A4A">
            <w:pPr>
              <w:pStyle w:val="Subtitle"/>
            </w:pPr>
            <w:sdt>
              <w:sdtPr>
                <w:rPr>
                  <w:sz w:val="84"/>
                  <w:szCs w:val="84"/>
                </w:rPr>
                <w:alias w:val="Enter event date:"/>
                <w:tag w:val="Enter event date:"/>
                <w:id w:val="1308741240"/>
                <w:placeholder>
                  <w:docPart w:val="4498163317D0494EBC2E4405AB15BE84"/>
                </w:placeholder>
                <w15:appearance w15:val="hidden"/>
                <w:text/>
              </w:sdtPr>
              <w:sdtEndPr/>
              <w:sdtContent>
                <w:r w:rsidR="00082D00" w:rsidRPr="007A3C2A">
                  <w:rPr>
                    <w:sz w:val="84"/>
                    <w:szCs w:val="84"/>
                  </w:rPr>
                  <w:t xml:space="preserve">Mille lacs band of ojibwe </w:t>
                </w:r>
                <w:r w:rsidR="007A3C2A" w:rsidRPr="007A3C2A">
                  <w:rPr>
                    <w:sz w:val="84"/>
                    <w:szCs w:val="84"/>
                  </w:rPr>
                  <w:t xml:space="preserve">                            </w:t>
                </w:r>
                <w:r w:rsidR="00082D00" w:rsidRPr="007A3C2A">
                  <w:rPr>
                    <w:sz w:val="84"/>
                    <w:szCs w:val="84"/>
                  </w:rPr>
                  <w:t xml:space="preserve"> </w:t>
                </w:r>
                <w:r w:rsidR="007A3C2A" w:rsidRPr="007A3C2A">
                  <w:rPr>
                    <w:sz w:val="84"/>
                    <w:szCs w:val="84"/>
                  </w:rPr>
                  <w:t xml:space="preserve">                            </w:t>
                </w:r>
                <w:r w:rsidR="00082D00" w:rsidRPr="007A3C2A">
                  <w:rPr>
                    <w:sz w:val="84"/>
                    <w:szCs w:val="84"/>
                  </w:rPr>
                  <w:t xml:space="preserve">2024 tribal elections           </w:t>
                </w:r>
                <w:r w:rsidR="001C7FFD" w:rsidRPr="007A3C2A">
                  <w:rPr>
                    <w:sz w:val="84"/>
                    <w:szCs w:val="84"/>
                  </w:rPr>
                  <w:t>Candid</w:t>
                </w:r>
                <w:r w:rsidR="005F6931" w:rsidRPr="007A3C2A">
                  <w:rPr>
                    <w:sz w:val="84"/>
                    <w:szCs w:val="84"/>
                  </w:rPr>
                  <w:t>ate for</w:t>
                </w:r>
                <w:r w:rsidR="00B22536">
                  <w:rPr>
                    <w:sz w:val="84"/>
                    <w:szCs w:val="84"/>
                  </w:rPr>
                  <w:t>u</w:t>
                </w:r>
                <w:r w:rsidR="005F6931" w:rsidRPr="007A3C2A">
                  <w:rPr>
                    <w:sz w:val="84"/>
                    <w:szCs w:val="84"/>
                  </w:rPr>
                  <w:t>ms</w:t>
                </w:r>
              </w:sdtContent>
            </w:sdt>
          </w:p>
          <w:sdt>
            <w:sdtPr>
              <w:rPr>
                <w:sz w:val="56"/>
                <w:szCs w:val="56"/>
                <w:highlight w:val="yellow"/>
              </w:rPr>
              <w:alias w:val="Enter event title:"/>
              <w:tag w:val="Enter event title:"/>
              <w:id w:val="16356312"/>
              <w:placeholder>
                <w:docPart w:val="5F061C0C8C644B3FBBFE7D0AC355A353"/>
              </w:placeholder>
              <w15:appearance w15:val="hidden"/>
              <w:text/>
            </w:sdtPr>
            <w:sdtEndPr/>
            <w:sdtContent>
              <w:p w14:paraId="790354AB" w14:textId="697EB152" w:rsidR="003A4A4A" w:rsidRPr="007A3C2A" w:rsidRDefault="00241097" w:rsidP="003A4A4A">
                <w:pPr>
                  <w:pStyle w:val="Title"/>
                  <w:rPr>
                    <w:sz w:val="56"/>
                    <w:szCs w:val="56"/>
                  </w:rPr>
                </w:pPr>
                <w:r>
                  <w:rPr>
                    <w:sz w:val="56"/>
                    <w:szCs w:val="56"/>
                    <w:highlight w:val="yellow"/>
                  </w:rPr>
                  <w:t>Rescheduled</w:t>
                </w:r>
                <w:r w:rsidR="00EA1AC0" w:rsidRPr="00242918">
                  <w:rPr>
                    <w:sz w:val="56"/>
                    <w:szCs w:val="56"/>
                    <w:highlight w:val="yellow"/>
                  </w:rPr>
                  <w:t xml:space="preserve"> </w:t>
                </w:r>
                <w:r>
                  <w:rPr>
                    <w:sz w:val="56"/>
                    <w:szCs w:val="56"/>
                    <w:highlight w:val="yellow"/>
                  </w:rPr>
                  <w:t xml:space="preserve">                      </w:t>
                </w:r>
                <w:r w:rsidR="00EA1AC0" w:rsidRPr="00242918">
                  <w:rPr>
                    <w:sz w:val="56"/>
                    <w:szCs w:val="56"/>
                    <w:highlight w:val="yellow"/>
                  </w:rPr>
                  <w:t xml:space="preserve">District IIA Saturday, </w:t>
                </w:r>
                <w:r>
                  <w:rPr>
                    <w:sz w:val="56"/>
                    <w:szCs w:val="56"/>
                    <w:highlight w:val="yellow"/>
                  </w:rPr>
                  <w:t xml:space="preserve">    </w:t>
                </w:r>
                <w:r w:rsidR="00EA1AC0" w:rsidRPr="00242918">
                  <w:rPr>
                    <w:sz w:val="56"/>
                    <w:szCs w:val="56"/>
                    <w:highlight w:val="yellow"/>
                  </w:rPr>
                  <w:t xml:space="preserve">March 23, 2024 </w:t>
                </w:r>
                <w:r>
                  <w:rPr>
                    <w:sz w:val="56"/>
                    <w:szCs w:val="56"/>
                    <w:highlight w:val="yellow"/>
                  </w:rPr>
                  <w:t xml:space="preserve">at </w:t>
                </w:r>
                <w:r w:rsidR="00EA1AC0" w:rsidRPr="00242918">
                  <w:rPr>
                    <w:sz w:val="56"/>
                    <w:szCs w:val="56"/>
                    <w:highlight w:val="yellow"/>
                  </w:rPr>
                  <w:t>9:00AM</w:t>
                </w:r>
              </w:p>
            </w:sdtContent>
          </w:sdt>
          <w:p w14:paraId="0FD4151E" w14:textId="77777777" w:rsidR="00082D00" w:rsidRDefault="00CB135E" w:rsidP="00082D00">
            <w:pPr>
              <w:pStyle w:val="Heading1"/>
            </w:pPr>
            <w:sdt>
              <w:sdtPr>
                <w:rPr>
                  <w:rFonts w:ascii="Segoe UI Historic" w:hAnsi="Segoe UI Historic" w:cs="Segoe UI Historic"/>
                </w:rPr>
                <w:alias w:val="Enter event description heading:"/>
                <w:tag w:val="Enter event description heading:"/>
                <w:id w:val="2000612752"/>
                <w:placeholder>
                  <w:docPart w:val="2775F04AAC014DF693B57C2CD4C1D5C5"/>
                </w:placeholder>
                <w15:appearance w15:val="hidden"/>
                <w:text/>
              </w:sdtPr>
              <w:sdtEndPr/>
              <w:sdtContent>
                <w:r w:rsidR="00082D00" w:rsidRPr="00EF42F1">
                  <w:rPr>
                    <w:rFonts w:ascii="Segoe UI Historic" w:hAnsi="Segoe UI Historic" w:cs="Segoe UI Historic"/>
                  </w:rPr>
                  <w:t>Mille Lacs Band member</w:t>
                </w:r>
                <w:r w:rsidR="00444F3F">
                  <w:rPr>
                    <w:rFonts w:ascii="Segoe UI Historic" w:hAnsi="Segoe UI Historic" w:cs="Segoe UI Historic"/>
                  </w:rPr>
                  <w:t>s</w:t>
                </w:r>
                <w:r w:rsidR="00082D00" w:rsidRPr="00EF42F1">
                  <w:rPr>
                    <w:rFonts w:ascii="Segoe UI Historic" w:hAnsi="Segoe UI Historic" w:cs="Segoe UI Historic"/>
                  </w:rPr>
                  <w:t xml:space="preserve"> are invited to candidate forums to learn more about individuals running for Chief Executive and District </w:t>
                </w:r>
                <w:r w:rsidR="00444F3F">
                  <w:rPr>
                    <w:rFonts w:ascii="Segoe UI Historic" w:hAnsi="Segoe UI Historic" w:cs="Segoe UI Historic"/>
                  </w:rPr>
                  <w:t>I</w:t>
                </w:r>
                <w:r w:rsidR="00082D00" w:rsidRPr="00EF42F1">
                  <w:rPr>
                    <w:rFonts w:ascii="Segoe UI Historic" w:hAnsi="Segoe UI Historic" w:cs="Segoe UI Historic"/>
                  </w:rPr>
                  <w:t xml:space="preserve"> Representative.                                        </w:t>
                </w:r>
              </w:sdtContent>
            </w:sdt>
          </w:p>
          <w:p w14:paraId="563AD014" w14:textId="77777777" w:rsidR="00082D00" w:rsidRPr="00EF42F1" w:rsidRDefault="00082D00" w:rsidP="00082D00">
            <w:pPr>
              <w:rPr>
                <w:rFonts w:ascii="Segoe UI Historic" w:hAnsi="Segoe UI Historic" w:cs="Segoe UI Historic"/>
              </w:rPr>
            </w:pPr>
            <w:r w:rsidRPr="00EF42F1">
              <w:rPr>
                <w:rFonts w:ascii="Segoe UI Historic" w:hAnsi="Segoe UI Historic" w:cs="Segoe UI Historic"/>
              </w:rPr>
              <w:t xml:space="preserve">District </w:t>
            </w:r>
            <w:r w:rsidR="00444F3F">
              <w:rPr>
                <w:rFonts w:ascii="Segoe UI Historic" w:hAnsi="Segoe UI Historic" w:cs="Segoe UI Historic"/>
              </w:rPr>
              <w:t>I</w:t>
            </w:r>
            <w:r w:rsidRPr="00EF42F1">
              <w:rPr>
                <w:rFonts w:ascii="Segoe UI Historic" w:hAnsi="Segoe UI Historic" w:cs="Segoe UI Historic"/>
              </w:rPr>
              <w:t xml:space="preserve"> and Urban forums will be for Chief Executive and District </w:t>
            </w:r>
            <w:r w:rsidR="00444F3F">
              <w:rPr>
                <w:rFonts w:ascii="Segoe UI Historic" w:hAnsi="Segoe UI Historic" w:cs="Segoe UI Historic"/>
              </w:rPr>
              <w:t>I</w:t>
            </w:r>
            <w:r w:rsidRPr="00EF42F1">
              <w:rPr>
                <w:rFonts w:ascii="Segoe UI Historic" w:hAnsi="Segoe UI Historic" w:cs="Segoe UI Historic"/>
              </w:rPr>
              <w:t xml:space="preserve"> Representative. </w:t>
            </w:r>
          </w:p>
          <w:p w14:paraId="294D613D" w14:textId="77777777" w:rsidR="00082D00" w:rsidRPr="00EF42F1" w:rsidRDefault="00082D00" w:rsidP="00082D00">
            <w:pPr>
              <w:rPr>
                <w:rFonts w:ascii="Segoe UI Historic" w:hAnsi="Segoe UI Historic" w:cs="Segoe UI Historic"/>
              </w:rPr>
            </w:pPr>
            <w:r w:rsidRPr="00EF42F1">
              <w:rPr>
                <w:rFonts w:ascii="Segoe UI Historic" w:hAnsi="Segoe UI Historic" w:cs="Segoe UI Historic"/>
              </w:rPr>
              <w:t>All other forums will be for Chief Executive only.</w:t>
            </w:r>
          </w:p>
          <w:p w14:paraId="18983010" w14:textId="77777777" w:rsidR="00082D00" w:rsidRPr="00EF42F1" w:rsidRDefault="00082D00" w:rsidP="00082D00">
            <w:pPr>
              <w:rPr>
                <w:rFonts w:ascii="Segoe UI Historic" w:hAnsi="Segoe UI Historic" w:cs="Segoe UI Historic"/>
              </w:rPr>
            </w:pPr>
            <w:r w:rsidRPr="00EF42F1">
              <w:rPr>
                <w:rFonts w:ascii="Segoe UI Historic" w:hAnsi="Segoe UI Historic" w:cs="Segoe UI Historic"/>
              </w:rPr>
              <w:t xml:space="preserve">Forums are anticipated to last up to </w:t>
            </w:r>
            <w:r w:rsidR="00444F3F">
              <w:rPr>
                <w:rFonts w:ascii="Segoe UI Historic" w:hAnsi="Segoe UI Historic" w:cs="Segoe UI Historic"/>
              </w:rPr>
              <w:t>two</w:t>
            </w:r>
            <w:r w:rsidRPr="00EF42F1">
              <w:rPr>
                <w:rFonts w:ascii="Segoe UI Historic" w:hAnsi="Segoe UI Historic" w:cs="Segoe UI Historic"/>
              </w:rPr>
              <w:t xml:space="preserve"> hours.            </w:t>
            </w:r>
          </w:p>
          <w:p w14:paraId="2178938E" w14:textId="77777777" w:rsidR="00082D00" w:rsidRPr="00EF42F1" w:rsidRDefault="00082D00" w:rsidP="00082D00">
            <w:pPr>
              <w:rPr>
                <w:rFonts w:ascii="Segoe UI Historic" w:hAnsi="Segoe UI Historic" w:cs="Segoe UI Historic"/>
                <w:u w:val="single"/>
              </w:rPr>
            </w:pPr>
            <w:r w:rsidRPr="00EF42F1">
              <w:rPr>
                <w:rFonts w:ascii="Segoe UI Historic" w:hAnsi="Segoe UI Historic" w:cs="Segoe UI Historic"/>
                <w:u w:val="single"/>
              </w:rPr>
              <w:t>Dinner will be provided.</w:t>
            </w:r>
          </w:p>
          <w:p w14:paraId="29C17BD7" w14:textId="381D6D49" w:rsidR="007A3C2A" w:rsidRPr="00EF42F1" w:rsidRDefault="007A3C2A" w:rsidP="00082D00">
            <w:pPr>
              <w:rPr>
                <w:rFonts w:ascii="Segoe UI Historic" w:hAnsi="Segoe UI Historic" w:cs="Segoe UI Historic"/>
              </w:rPr>
            </w:pPr>
            <w:r w:rsidRPr="00EF42F1">
              <w:rPr>
                <w:rFonts w:ascii="Segoe UI Historic" w:hAnsi="Segoe UI Historic" w:cs="Segoe UI Historic"/>
              </w:rPr>
              <w:t xml:space="preserve">For election-related questions, contact the Mille </w:t>
            </w:r>
            <w:r w:rsidR="00687905" w:rsidRPr="00EF42F1">
              <w:rPr>
                <w:rFonts w:ascii="Segoe UI Historic" w:hAnsi="Segoe UI Historic" w:cs="Segoe UI Historic"/>
              </w:rPr>
              <w:t xml:space="preserve">Lacs </w:t>
            </w:r>
            <w:r w:rsidRPr="00EF42F1">
              <w:rPr>
                <w:rFonts w:ascii="Segoe UI Historic" w:hAnsi="Segoe UI Historic" w:cs="Segoe UI Historic"/>
              </w:rPr>
              <w:t>Band Election</w:t>
            </w:r>
            <w:r w:rsidR="0048639C" w:rsidRPr="00EF42F1">
              <w:rPr>
                <w:rFonts w:ascii="Segoe UI Historic" w:hAnsi="Segoe UI Historic" w:cs="Segoe UI Historic"/>
              </w:rPr>
              <w:t xml:space="preserve"> Chai</w:t>
            </w:r>
            <w:r w:rsidR="00B60942">
              <w:rPr>
                <w:rFonts w:ascii="Segoe UI Historic" w:hAnsi="Segoe UI Historic" w:cs="Segoe UI Historic"/>
              </w:rPr>
              <w:t>r</w:t>
            </w:r>
            <w:r w:rsidR="0048639C" w:rsidRPr="00EF42F1">
              <w:rPr>
                <w:rFonts w:ascii="Segoe UI Historic" w:hAnsi="Segoe UI Historic" w:cs="Segoe UI Historic"/>
              </w:rPr>
              <w:t xml:space="preserve"> </w:t>
            </w:r>
            <w:r w:rsidRPr="00EF42F1">
              <w:rPr>
                <w:rFonts w:ascii="Segoe UI Historic" w:hAnsi="Segoe UI Historic" w:cs="Segoe UI Historic"/>
              </w:rPr>
              <w:t xml:space="preserve">Deanna Sam </w:t>
            </w:r>
            <w:r w:rsidR="00B60942">
              <w:rPr>
                <w:rFonts w:ascii="Segoe UI Historic" w:hAnsi="Segoe UI Historic" w:cs="Segoe UI Historic"/>
              </w:rPr>
              <w:t xml:space="preserve">at </w:t>
            </w:r>
            <w:r w:rsidRPr="00EF42F1">
              <w:rPr>
                <w:rFonts w:ascii="Segoe UI Historic" w:hAnsi="Segoe UI Historic" w:cs="Segoe UI Historic"/>
              </w:rPr>
              <w:t>320-279-0178</w:t>
            </w:r>
            <w:r w:rsidR="00B60942">
              <w:rPr>
                <w:rFonts w:ascii="Segoe UI Historic" w:hAnsi="Segoe UI Historic" w:cs="Segoe UI Historic"/>
              </w:rPr>
              <w:t>.</w:t>
            </w:r>
          </w:p>
          <w:p w14:paraId="7EB8A4FE" w14:textId="77777777" w:rsidR="0048639C" w:rsidRPr="00EF42F1" w:rsidRDefault="009C5863" w:rsidP="00082D00">
            <w:pPr>
              <w:rPr>
                <w:rFonts w:ascii="Segoe UI Historic" w:hAnsi="Segoe UI Historic" w:cs="Segoe UI Historic"/>
              </w:rPr>
            </w:pPr>
            <w:r w:rsidRPr="00EF42F1">
              <w:rPr>
                <w:rFonts w:ascii="Segoe UI Historic" w:hAnsi="Segoe UI Historic" w:cs="Segoe UI Historic"/>
              </w:rPr>
              <w:t>Please visit the website for more informati</w:t>
            </w:r>
            <w:bookmarkStart w:id="0" w:name="_GoBack"/>
            <w:bookmarkEnd w:id="0"/>
            <w:r w:rsidRPr="00EF42F1">
              <w:rPr>
                <w:rFonts w:ascii="Segoe UI Historic" w:hAnsi="Segoe UI Historic" w:cs="Segoe UI Historic"/>
              </w:rPr>
              <w:t>on</w:t>
            </w:r>
            <w:r w:rsidR="0048639C" w:rsidRPr="00EF42F1">
              <w:rPr>
                <w:rFonts w:ascii="Segoe UI Historic" w:hAnsi="Segoe UI Historic" w:cs="Segoe UI Historic"/>
              </w:rPr>
              <w:t xml:space="preserve">: </w:t>
            </w:r>
            <w:hyperlink r:id="rId9" w:history="1">
              <w:r w:rsidR="0048639C" w:rsidRPr="00EF42F1">
                <w:rPr>
                  <w:rStyle w:val="Hyperlink"/>
                  <w:rFonts w:ascii="Segoe UI Historic" w:hAnsi="Segoe UI Historic" w:cs="Segoe UI Historic"/>
                </w:rPr>
                <w:t>https://millelacsband.com/government/election-information</w:t>
              </w:r>
            </w:hyperlink>
          </w:p>
          <w:p w14:paraId="0C9EA5D4" w14:textId="77777777" w:rsidR="0048639C" w:rsidRDefault="0048639C" w:rsidP="00082D00"/>
          <w:p w14:paraId="3D4C6BBD" w14:textId="77777777" w:rsidR="003A4A4A" w:rsidRPr="00082D00" w:rsidRDefault="003A4A4A" w:rsidP="00082D00"/>
        </w:tc>
        <w:tc>
          <w:tcPr>
            <w:tcW w:w="3600" w:type="dxa"/>
          </w:tcPr>
          <w:tbl>
            <w:tblPr>
              <w:tblW w:w="10530" w:type="dxa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630"/>
              <w:gridCol w:w="3450"/>
              <w:gridCol w:w="3450"/>
            </w:tblGrid>
            <w:tr w:rsidR="005757D3" w14:paraId="257B187A" w14:textId="77777777" w:rsidTr="00A345A8">
              <w:trPr>
                <w:trHeight w:hRule="exact" w:val="10890"/>
              </w:trPr>
              <w:tc>
                <w:tcPr>
                  <w:tcW w:w="363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77F7CF85" w14:textId="14F41793" w:rsidR="001C7FFD" w:rsidRPr="00EF42F1" w:rsidRDefault="00CB135E" w:rsidP="00241097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2068918032"/>
                      <w:placeholder>
                        <w:docPart w:val="DF1FC4A1D5C1463DAAD5BBB2F57B7CA8"/>
                      </w:placeholder>
                      <w15:appearance w15:val="hidden"/>
                      <w:text/>
                    </w:sdtPr>
                    <w:sdtEndPr/>
                    <w:sdtContent>
                      <w:r w:rsidR="00A345A8" w:rsidRPr="00241097">
                        <w:t>D</w:t>
                      </w:r>
                      <w:r w:rsidR="00444F3F" w:rsidRPr="00241097">
                        <w:t>III</w:t>
                      </w:r>
                      <w:r w:rsidR="00A345A8" w:rsidRPr="00241097">
                        <w:t xml:space="preserve">                    </w:t>
                      </w:r>
                      <w:r w:rsidR="005757D3" w:rsidRPr="00241097">
                        <w:t>Aazhoomog Community Center</w:t>
                      </w:r>
                      <w:r w:rsidR="001C7FFD" w:rsidRPr="00241097">
                        <w:t xml:space="preserve"> March 18, 2024</w:t>
                      </w:r>
                      <w:r w:rsidR="00241097" w:rsidRPr="00241097">
                        <w:t xml:space="preserve"> 5:30PM</w:t>
                      </w:r>
                    </w:sdtContent>
                  </w:sdt>
                </w:p>
                <w:p w14:paraId="3D73EDE9" w14:textId="44C27810" w:rsidR="001C7FFD" w:rsidRPr="00EF42F1" w:rsidRDefault="00CB135E" w:rsidP="00241097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619531705"/>
                      <w:placeholder>
                        <w:docPart w:val="9312222F5ED248C0BB36EB668F408A84"/>
                      </w:placeholder>
                      <w15:appearance w15:val="hidden"/>
                      <w:text/>
                    </w:sdtPr>
                    <w:sdtEndPr/>
                    <w:sdtContent>
                      <w:r w:rsidR="00A345A8" w:rsidRPr="00EF42F1">
                        <w:t>D</w:t>
                      </w:r>
                      <w:r w:rsidR="00444F3F">
                        <w:t>II</w:t>
                      </w:r>
                      <w:r w:rsidR="00A345A8" w:rsidRPr="00EF42F1">
                        <w:t xml:space="preserve"> </w:t>
                      </w:r>
                      <w:r w:rsidR="00760CBB">
                        <w:t xml:space="preserve">   </w:t>
                      </w:r>
                      <w:r w:rsidR="005757D3" w:rsidRPr="00EF42F1">
                        <w:t>Minisinaakwaang Community Center</w:t>
                      </w:r>
                      <w:r w:rsidR="001C7FFD" w:rsidRPr="00EF42F1">
                        <w:t xml:space="preserve"> March 19, 2024</w:t>
                      </w:r>
                      <w:r w:rsidR="00241097">
                        <w:t xml:space="preserve"> 5:30PM</w:t>
                      </w:r>
                    </w:sdtContent>
                  </w:sdt>
                </w:p>
                <w:p w14:paraId="7720F063" w14:textId="77777777" w:rsidR="00760CBB" w:rsidRDefault="00760CBB" w:rsidP="001C7FFD">
                  <w:pPr>
                    <w:pStyle w:val="Heading2"/>
                  </w:pPr>
                  <w:r>
                    <w:t>Urban</w:t>
                  </w:r>
                  <w:r w:rsidR="00A345A8" w:rsidRPr="00EF42F1">
                    <w:t xml:space="preserve">             </w:t>
                  </w:r>
                </w:p>
                <w:p w14:paraId="16202555" w14:textId="65EC019C" w:rsidR="00760CBB" w:rsidRDefault="00A345A8" w:rsidP="001C7FFD">
                  <w:pPr>
                    <w:pStyle w:val="Heading2"/>
                  </w:pPr>
                  <w:r w:rsidRPr="00EF42F1">
                    <w:t xml:space="preserve"> </w:t>
                  </w:r>
                  <w:r w:rsidR="0012556F">
                    <w:t>All Nations Church</w:t>
                  </w:r>
                </w:p>
                <w:p w14:paraId="3CA0C36F" w14:textId="7C9045E8" w:rsidR="001C7FFD" w:rsidRPr="00EF42F1" w:rsidRDefault="001C7FFD" w:rsidP="00241097">
                  <w:pPr>
                    <w:pStyle w:val="Heading2"/>
                  </w:pPr>
                  <w:r w:rsidRPr="00EF42F1">
                    <w:t>March 21, 2024</w:t>
                  </w:r>
                  <w:r w:rsidR="00241097">
                    <w:t xml:space="preserve"> 5:30PM</w:t>
                  </w:r>
                </w:p>
                <w:p w14:paraId="152CE4FF" w14:textId="77777777" w:rsidR="00B60942" w:rsidRDefault="005757D3" w:rsidP="005757D3">
                  <w:pPr>
                    <w:pStyle w:val="Heading2"/>
                  </w:pPr>
                  <w:r w:rsidRPr="00EF42F1">
                    <w:t>D</w:t>
                  </w:r>
                  <w:r w:rsidR="00444F3F">
                    <w:t>I</w:t>
                  </w:r>
                  <w:r w:rsidRPr="00EF42F1">
                    <w:t xml:space="preserve"> </w:t>
                  </w:r>
                </w:p>
                <w:p w14:paraId="7E764AD8" w14:textId="7C411C20" w:rsidR="001C7FFD" w:rsidRPr="00EF42F1" w:rsidRDefault="00B60942" w:rsidP="005757D3">
                  <w:pPr>
                    <w:pStyle w:val="Heading2"/>
                  </w:pPr>
                  <w:r>
                    <w:t>Old Community Center</w:t>
                  </w:r>
                </w:p>
                <w:p w14:paraId="4C336465" w14:textId="7787DEBD" w:rsidR="00EA1AC0" w:rsidRDefault="001C7FFD" w:rsidP="00241097">
                  <w:pPr>
                    <w:pStyle w:val="Heading2"/>
                  </w:pPr>
                  <w:r w:rsidRPr="00EF42F1">
                    <w:t>March 22, 2024</w:t>
                  </w:r>
                  <w:r w:rsidR="00241097">
                    <w:t xml:space="preserve"> 5:30PM</w:t>
                  </w:r>
                  <w:r w:rsidR="00EA1AC0">
                    <w:t xml:space="preserve"> </w:t>
                  </w:r>
                </w:p>
                <w:p w14:paraId="0CB7FAFE" w14:textId="194020B4" w:rsidR="00EA1AC0" w:rsidRPr="00242918" w:rsidRDefault="00EA1AC0" w:rsidP="005757D3">
                  <w:pPr>
                    <w:pStyle w:val="Heading2"/>
                    <w:rPr>
                      <w:highlight w:val="black"/>
                    </w:rPr>
                  </w:pPr>
                  <w:r w:rsidRPr="00242918">
                    <w:rPr>
                      <w:highlight w:val="black"/>
                    </w:rPr>
                    <w:t xml:space="preserve">DIIA </w:t>
                  </w:r>
                </w:p>
                <w:p w14:paraId="6B31817B" w14:textId="7D5C8F81" w:rsidR="00EA1AC0" w:rsidRPr="00242918" w:rsidRDefault="00EA1AC0" w:rsidP="00EA1AC0">
                  <w:pPr>
                    <w:pStyle w:val="Heading2"/>
                    <w:rPr>
                      <w:highlight w:val="black"/>
                    </w:rPr>
                  </w:pPr>
                  <w:r w:rsidRPr="00242918">
                    <w:rPr>
                      <w:highlight w:val="black"/>
                    </w:rPr>
                    <w:t>Chiminising</w:t>
                  </w:r>
                </w:p>
                <w:p w14:paraId="03E51731" w14:textId="45D614FA" w:rsidR="00EA1AC0" w:rsidRPr="00EA1AC0" w:rsidRDefault="00EA1AC0" w:rsidP="00EA1AC0">
                  <w:pPr>
                    <w:pStyle w:val="Heading2"/>
                  </w:pPr>
                  <w:r w:rsidRPr="00242918">
                    <w:rPr>
                      <w:highlight w:val="black"/>
                    </w:rPr>
                    <w:t>C</w:t>
                  </w:r>
                  <w:r w:rsidRPr="00242918">
                    <w:rPr>
                      <w:highlight w:val="black"/>
                    </w:rPr>
                    <w:t>ommunity Center</w:t>
                  </w:r>
                  <w:r w:rsidRPr="00242918">
                    <w:rPr>
                      <w:highlight w:val="black"/>
                    </w:rPr>
                    <w:t xml:space="preserve"> March 23</w:t>
                  </w:r>
                  <w:r w:rsidRPr="00242918">
                    <w:rPr>
                      <w:highlight w:val="black"/>
                    </w:rPr>
                    <w:t>, 2024</w:t>
                  </w:r>
                  <w:r w:rsidRPr="00242918">
                    <w:rPr>
                      <w:highlight w:val="black"/>
                    </w:rPr>
                    <w:t xml:space="preserve"> 9:00AM</w:t>
                  </w:r>
                </w:p>
                <w:p w14:paraId="09EFF111" w14:textId="77777777" w:rsidR="005757D3" w:rsidRPr="001C7FFD" w:rsidRDefault="005757D3" w:rsidP="005757D3">
                  <w:pPr>
                    <w:pStyle w:val="Line"/>
                    <w:rPr>
                      <w:szCs w:val="22"/>
                    </w:rPr>
                  </w:pPr>
                </w:p>
              </w:tc>
              <w:tc>
                <w:tcPr>
                  <w:tcW w:w="345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</w:tcPr>
                <w:p w14:paraId="54FFC4C8" w14:textId="77777777" w:rsidR="005757D3" w:rsidRDefault="005757D3" w:rsidP="00236FEA">
                  <w:pPr>
                    <w:pStyle w:val="Heading2"/>
                  </w:pPr>
                </w:p>
              </w:tc>
              <w:tc>
                <w:tcPr>
                  <w:tcW w:w="345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</w:tcPr>
                <w:p w14:paraId="732D21EB" w14:textId="77777777" w:rsidR="005757D3" w:rsidRDefault="005757D3" w:rsidP="00236FEA">
                  <w:pPr>
                    <w:pStyle w:val="Heading2"/>
                  </w:pPr>
                </w:p>
              </w:tc>
            </w:tr>
            <w:tr w:rsidR="005757D3" w14:paraId="37F18EFC" w14:textId="77777777" w:rsidTr="005757D3">
              <w:trPr>
                <w:trHeight w:val="3600"/>
              </w:trPr>
              <w:tc>
                <w:tcPr>
                  <w:tcW w:w="363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7E66CD91" w14:textId="77777777" w:rsidR="005757D3" w:rsidRPr="00EF42F1" w:rsidRDefault="005757D3" w:rsidP="00236FEA">
                  <w:pPr>
                    <w:pStyle w:val="Heading3"/>
                    <w:rPr>
                      <w:rFonts w:ascii="Eras Medium ITC" w:hAnsi="Eras Medium ITC"/>
                      <w:color w:val="BAFFFA" w:themeColor="accent1" w:themeTint="33"/>
                    </w:rPr>
                  </w:pPr>
                  <w:r w:rsidRPr="00EF42F1">
                    <w:rPr>
                      <w:rFonts w:ascii="Eras Medium ITC" w:hAnsi="Eras Medium ITC"/>
                      <w:color w:val="BAFFFA" w:themeColor="accent1" w:themeTint="33"/>
                    </w:rPr>
                    <w:t>Contact information</w:t>
                  </w:r>
                </w:p>
                <w:p w14:paraId="48E93E4B" w14:textId="77777777" w:rsidR="005757D3" w:rsidRPr="00EF42F1" w:rsidRDefault="00CB135E" w:rsidP="00236FEA">
                  <w:pPr>
                    <w:pStyle w:val="ContactInfo"/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</w:pPr>
                  <w:sdt>
                    <w:sdtPr>
                      <w:rPr>
                        <w:rFonts w:ascii="Eras Medium ITC" w:hAnsi="Eras Medium ITC" w:cs="Segoe UI Historic"/>
                        <w:b/>
                        <w:color w:val="BAFFFA" w:themeColor="accent1" w:themeTint="33"/>
                      </w:rPr>
                      <w:alias w:val="Enter street address:"/>
                      <w:tag w:val="Enter street address:"/>
                      <w:id w:val="857003158"/>
                      <w:placeholder>
                        <w:docPart w:val="97E1A8B67DCD4F2DA6936213278B1109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5757D3" w:rsidRPr="00EF42F1">
                        <w:rPr>
                          <w:rFonts w:ascii="Eras Medium ITC" w:hAnsi="Eras Medium ITC" w:cs="Segoe UI Historic"/>
                          <w:b/>
                          <w:color w:val="BAFFFA" w:themeColor="accent1" w:themeTint="33"/>
                        </w:rPr>
                        <w:t>Shena Matrious</w:t>
                      </w:r>
                    </w:sdtContent>
                  </w:sdt>
                </w:p>
                <w:p w14:paraId="37079E96" w14:textId="77777777" w:rsidR="005757D3" w:rsidRPr="00EF42F1" w:rsidRDefault="005757D3" w:rsidP="00236FEA">
                  <w:pPr>
                    <w:pStyle w:val="ContactInfo"/>
                    <w:rPr>
                      <w:rFonts w:ascii="Eras Medium ITC" w:hAnsi="Eras Medium ITC" w:cs="Segoe UI Historic"/>
                      <w:color w:val="BAFFFA" w:themeColor="accent1" w:themeTint="33"/>
                    </w:rPr>
                  </w:pPr>
                  <w:r w:rsidRPr="00EF42F1"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  <w:t>320-279-3132</w:t>
                  </w:r>
                </w:p>
                <w:p w14:paraId="3A5BA414" w14:textId="77777777" w:rsidR="005757D3" w:rsidRPr="00EF42F1" w:rsidRDefault="005757D3" w:rsidP="00236FEA">
                  <w:pPr>
                    <w:pStyle w:val="ContactInfo"/>
                    <w:rPr>
                      <w:rFonts w:ascii="Eras Medium ITC" w:hAnsi="Eras Medium ITC" w:cs="Segoe UI Historic"/>
                      <w:color w:val="BAFFFA" w:themeColor="accent1" w:themeTint="33"/>
                    </w:rPr>
                  </w:pPr>
                </w:p>
                <w:p w14:paraId="68B266F5" w14:textId="77777777" w:rsidR="005757D3" w:rsidRPr="00EF42F1" w:rsidRDefault="005757D3" w:rsidP="00236FEA">
                  <w:pPr>
                    <w:pStyle w:val="ContactInfo"/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</w:pPr>
                  <w:r w:rsidRPr="00EF42F1"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  <w:t>Jamie Edwards</w:t>
                  </w:r>
                </w:p>
                <w:p w14:paraId="1F24C116" w14:textId="77777777" w:rsidR="005757D3" w:rsidRPr="00EF42F1" w:rsidRDefault="005757D3" w:rsidP="00236FEA">
                  <w:pPr>
                    <w:pStyle w:val="ContactInfo"/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</w:pPr>
                  <w:r w:rsidRPr="00EF42F1"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  <w:t>612-850-2124</w:t>
                  </w:r>
                </w:p>
                <w:p w14:paraId="60103B09" w14:textId="77777777" w:rsidR="00687905" w:rsidRPr="00EF42F1" w:rsidRDefault="00687905" w:rsidP="00236FEA">
                  <w:pPr>
                    <w:pStyle w:val="ContactInfo"/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</w:pPr>
                </w:p>
                <w:p w14:paraId="69B5C480" w14:textId="77777777" w:rsidR="00687905" w:rsidRPr="00EF42F1" w:rsidRDefault="00687905" w:rsidP="00687905">
                  <w:pPr>
                    <w:pStyle w:val="Date"/>
                    <w:spacing w:before="0"/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</w:pPr>
                  <w:r w:rsidRPr="00EF42F1"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  <w:t>Mille Lacs Band of Ojibwe</w:t>
                  </w:r>
                </w:p>
                <w:p w14:paraId="7D40427B" w14:textId="77777777" w:rsidR="005757D3" w:rsidRPr="00EF42F1" w:rsidRDefault="005757D3" w:rsidP="00687905">
                  <w:pPr>
                    <w:pStyle w:val="Date"/>
                    <w:spacing w:before="0"/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</w:pPr>
                  <w:r w:rsidRPr="00EF42F1">
                    <w:rPr>
                      <w:rFonts w:ascii="Eras Medium ITC" w:hAnsi="Eras Medium ITC" w:cs="Segoe UI Historic"/>
                      <w:b/>
                      <w:color w:val="BAFFFA" w:themeColor="accent1" w:themeTint="33"/>
                    </w:rPr>
                    <w:t>Government Affairs</w:t>
                  </w:r>
                </w:p>
                <w:p w14:paraId="25435CAD" w14:textId="77777777" w:rsidR="005757D3" w:rsidRDefault="005757D3" w:rsidP="005F6931">
                  <w:pPr>
                    <w:pStyle w:val="Date"/>
                  </w:pPr>
                </w:p>
              </w:tc>
              <w:tc>
                <w:tcPr>
                  <w:tcW w:w="345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</w:tcPr>
                <w:p w14:paraId="24471338" w14:textId="77777777" w:rsidR="005757D3" w:rsidRDefault="005757D3" w:rsidP="00236FEA">
                  <w:pPr>
                    <w:pStyle w:val="Heading3"/>
                  </w:pPr>
                </w:p>
              </w:tc>
              <w:tc>
                <w:tcPr>
                  <w:tcW w:w="345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</w:tcPr>
                <w:p w14:paraId="55B911ED" w14:textId="77777777" w:rsidR="005757D3" w:rsidRDefault="005757D3" w:rsidP="00236FEA">
                  <w:pPr>
                    <w:pStyle w:val="Heading3"/>
                  </w:pPr>
                </w:p>
              </w:tc>
            </w:tr>
          </w:tbl>
          <w:p w14:paraId="490723E0" w14:textId="77777777" w:rsidR="00423F28" w:rsidRDefault="00423F28" w:rsidP="00236FEA"/>
        </w:tc>
      </w:tr>
    </w:tbl>
    <w:p w14:paraId="18595D3D" w14:textId="77777777" w:rsidR="00DD2A04" w:rsidRDefault="00DD2A04" w:rsidP="00044307">
      <w:pPr>
        <w:pStyle w:val="NoSpacing"/>
      </w:pPr>
    </w:p>
    <w:sectPr w:rsidR="00DD2A0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72A5" w14:textId="77777777" w:rsidR="00CB135E" w:rsidRDefault="00CB135E" w:rsidP="00AB6948">
      <w:pPr>
        <w:spacing w:after="0" w:line="240" w:lineRule="auto"/>
      </w:pPr>
      <w:r>
        <w:separator/>
      </w:r>
    </w:p>
  </w:endnote>
  <w:endnote w:type="continuationSeparator" w:id="0">
    <w:p w14:paraId="75F569C1" w14:textId="77777777" w:rsidR="00CB135E" w:rsidRDefault="00CB135E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A0E4" w14:textId="77777777" w:rsidR="00CB135E" w:rsidRDefault="00CB135E" w:rsidP="00AB6948">
      <w:pPr>
        <w:spacing w:after="0" w:line="240" w:lineRule="auto"/>
      </w:pPr>
      <w:r>
        <w:separator/>
      </w:r>
    </w:p>
  </w:footnote>
  <w:footnote w:type="continuationSeparator" w:id="0">
    <w:p w14:paraId="207AC0E1" w14:textId="77777777" w:rsidR="00CB135E" w:rsidRDefault="00CB135E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31"/>
    <w:rsid w:val="00044307"/>
    <w:rsid w:val="00054D84"/>
    <w:rsid w:val="00067228"/>
    <w:rsid w:val="00082D00"/>
    <w:rsid w:val="0012556F"/>
    <w:rsid w:val="00190F23"/>
    <w:rsid w:val="00194E9C"/>
    <w:rsid w:val="001C290A"/>
    <w:rsid w:val="001C7FFD"/>
    <w:rsid w:val="001D3B47"/>
    <w:rsid w:val="00236FEA"/>
    <w:rsid w:val="00241097"/>
    <w:rsid w:val="00242918"/>
    <w:rsid w:val="00244485"/>
    <w:rsid w:val="0027400C"/>
    <w:rsid w:val="002A0BAC"/>
    <w:rsid w:val="002C65CB"/>
    <w:rsid w:val="002D469D"/>
    <w:rsid w:val="003A4A4A"/>
    <w:rsid w:val="003F4359"/>
    <w:rsid w:val="00423F28"/>
    <w:rsid w:val="00425C2B"/>
    <w:rsid w:val="00444A37"/>
    <w:rsid w:val="00444F3F"/>
    <w:rsid w:val="0048639C"/>
    <w:rsid w:val="004A1A52"/>
    <w:rsid w:val="004B6545"/>
    <w:rsid w:val="004C43EE"/>
    <w:rsid w:val="005757D3"/>
    <w:rsid w:val="005927AD"/>
    <w:rsid w:val="005F6931"/>
    <w:rsid w:val="00627140"/>
    <w:rsid w:val="00655EA2"/>
    <w:rsid w:val="00687905"/>
    <w:rsid w:val="007140A0"/>
    <w:rsid w:val="00760CBB"/>
    <w:rsid w:val="00767651"/>
    <w:rsid w:val="007716AB"/>
    <w:rsid w:val="007A3C2A"/>
    <w:rsid w:val="007E4871"/>
    <w:rsid w:val="007E4C8C"/>
    <w:rsid w:val="007F3F1B"/>
    <w:rsid w:val="00804979"/>
    <w:rsid w:val="008458BC"/>
    <w:rsid w:val="008F5234"/>
    <w:rsid w:val="009C5863"/>
    <w:rsid w:val="009D3491"/>
    <w:rsid w:val="00A345A8"/>
    <w:rsid w:val="00A751B4"/>
    <w:rsid w:val="00AA4B20"/>
    <w:rsid w:val="00AB6948"/>
    <w:rsid w:val="00AC4416"/>
    <w:rsid w:val="00AD7965"/>
    <w:rsid w:val="00B220A3"/>
    <w:rsid w:val="00B22536"/>
    <w:rsid w:val="00B2335D"/>
    <w:rsid w:val="00B60942"/>
    <w:rsid w:val="00BB702B"/>
    <w:rsid w:val="00BE3A9A"/>
    <w:rsid w:val="00C175B1"/>
    <w:rsid w:val="00C23D95"/>
    <w:rsid w:val="00C323B3"/>
    <w:rsid w:val="00C730F6"/>
    <w:rsid w:val="00C87D9E"/>
    <w:rsid w:val="00CB135E"/>
    <w:rsid w:val="00CB26AC"/>
    <w:rsid w:val="00D47813"/>
    <w:rsid w:val="00DD2A04"/>
    <w:rsid w:val="00E133A9"/>
    <w:rsid w:val="00E412F0"/>
    <w:rsid w:val="00E85A56"/>
    <w:rsid w:val="00EA1AC0"/>
    <w:rsid w:val="00ED23F2"/>
    <w:rsid w:val="00EF42F1"/>
    <w:rsid w:val="00F04541"/>
    <w:rsid w:val="00F1347B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3804DE"/>
  <w15:chartTrackingRefBased/>
  <w15:docId w15:val="{826ED93B-D601-4731-9DA7-07C7147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5515.0DDAAC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llelacsband.com/government/election-inform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vernment%20Affairs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98163317D0494EBC2E4405AB15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FCDD5-5E34-49C3-BBEB-1BFF962AE005}"/>
      </w:docPartPr>
      <w:docPartBody>
        <w:p w:rsidR="006D183E" w:rsidRDefault="006F044C">
          <w:pPr>
            <w:pStyle w:val="4498163317D0494EBC2E4405AB15BE84"/>
          </w:pPr>
          <w:r>
            <w:t>Event Date</w:t>
          </w:r>
        </w:p>
      </w:docPartBody>
    </w:docPart>
    <w:docPart>
      <w:docPartPr>
        <w:name w:val="5F061C0C8C644B3FBBFE7D0AC355A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CB21D-88E0-401E-8FCB-4B365C946BE3}"/>
      </w:docPartPr>
      <w:docPartBody>
        <w:p w:rsidR="006D183E" w:rsidRDefault="006F044C">
          <w:pPr>
            <w:pStyle w:val="5F061C0C8C644B3FBBFE7D0AC355A353"/>
          </w:pPr>
          <w:r>
            <w:t>Event Title, Up to Two Lines</w:t>
          </w:r>
        </w:p>
      </w:docPartBody>
    </w:docPart>
    <w:docPart>
      <w:docPartPr>
        <w:name w:val="2775F04AAC014DF693B57C2CD4C1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FD1C3-1C07-4DDB-8F91-6B287E3FC367}"/>
      </w:docPartPr>
      <w:docPartBody>
        <w:p w:rsidR="006D183E" w:rsidRDefault="006F044C">
          <w:pPr>
            <w:pStyle w:val="2775F04AAC014DF693B57C2CD4C1D5C5"/>
          </w:pPr>
          <w:r>
            <w:t>Event Description Heading</w:t>
          </w:r>
        </w:p>
      </w:docPartBody>
    </w:docPart>
    <w:docPart>
      <w:docPartPr>
        <w:name w:val="DF1FC4A1D5C1463DAAD5BBB2F57B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C1DE-8ADE-4C15-85C3-E56A708A8C34}"/>
      </w:docPartPr>
      <w:docPartBody>
        <w:p w:rsidR="006D183E" w:rsidRDefault="00F25ED7" w:rsidP="00F25ED7">
          <w:pPr>
            <w:pStyle w:val="DF1FC4A1D5C1463DAAD5BBB2F57B7CA8"/>
          </w:pPr>
          <w:r>
            <w:t>Add Key Info About Your Event Here!</w:t>
          </w:r>
        </w:p>
      </w:docPartBody>
    </w:docPart>
    <w:docPart>
      <w:docPartPr>
        <w:name w:val="9312222F5ED248C0BB36EB668F40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2FD9-F83C-4E41-AB7B-0069E61CD491}"/>
      </w:docPartPr>
      <w:docPartBody>
        <w:p w:rsidR="006D183E" w:rsidRDefault="00F25ED7" w:rsidP="00F25ED7">
          <w:pPr>
            <w:pStyle w:val="9312222F5ED248C0BB36EB668F408A84"/>
          </w:pPr>
          <w:r>
            <w:t>Don’t Be Shy—Tell Them Why They Can’t Miss This Event!</w:t>
          </w:r>
        </w:p>
      </w:docPartBody>
    </w:docPart>
    <w:docPart>
      <w:docPartPr>
        <w:name w:val="97E1A8B67DCD4F2DA6936213278B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163D0-9CE0-485B-B5B7-6F794C995BEE}"/>
      </w:docPartPr>
      <w:docPartBody>
        <w:p w:rsidR="006D183E" w:rsidRDefault="00F25ED7" w:rsidP="00F25ED7">
          <w:pPr>
            <w:pStyle w:val="97E1A8B67DCD4F2DA6936213278B1109"/>
          </w:pPr>
          <w:r>
            <w:t>Street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D7"/>
    <w:rsid w:val="00143C01"/>
    <w:rsid w:val="001E29B8"/>
    <w:rsid w:val="00292845"/>
    <w:rsid w:val="003941A2"/>
    <w:rsid w:val="00407FA4"/>
    <w:rsid w:val="006D183E"/>
    <w:rsid w:val="006F044C"/>
    <w:rsid w:val="00E655C8"/>
    <w:rsid w:val="00F2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98163317D0494EBC2E4405AB15BE84">
    <w:name w:val="4498163317D0494EBC2E4405AB15BE84"/>
  </w:style>
  <w:style w:type="paragraph" w:customStyle="1" w:styleId="5F061C0C8C644B3FBBFE7D0AC355A353">
    <w:name w:val="5F061C0C8C644B3FBBFE7D0AC355A353"/>
  </w:style>
  <w:style w:type="paragraph" w:customStyle="1" w:styleId="2775F04AAC014DF693B57C2CD4C1D5C5">
    <w:name w:val="2775F04AAC014DF693B57C2CD4C1D5C5"/>
  </w:style>
  <w:style w:type="paragraph" w:customStyle="1" w:styleId="DF1FC4A1D5C1463DAAD5BBB2F57B7CA8">
    <w:name w:val="DF1FC4A1D5C1463DAAD5BBB2F57B7CA8"/>
    <w:rsid w:val="00F25ED7"/>
  </w:style>
  <w:style w:type="paragraph" w:customStyle="1" w:styleId="9312222F5ED248C0BB36EB668F408A84">
    <w:name w:val="9312222F5ED248C0BB36EB668F408A84"/>
    <w:rsid w:val="00F25ED7"/>
  </w:style>
  <w:style w:type="paragraph" w:customStyle="1" w:styleId="CDA2CF67C3C34BB8A83B99ACC1C24E94">
    <w:name w:val="CDA2CF67C3C34BB8A83B99ACC1C24E94"/>
    <w:rsid w:val="00F25ED7"/>
  </w:style>
  <w:style w:type="paragraph" w:customStyle="1" w:styleId="97E1A8B67DCD4F2DA6936213278B1109">
    <w:name w:val="97E1A8B67DCD4F2DA6936213278B1109"/>
    <w:rsid w:val="00F25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Government Affairs</dc:creator>
  <cp:keywords/>
  <dc:description/>
  <cp:lastModifiedBy>Government Affairs</cp:lastModifiedBy>
  <cp:revision>2</cp:revision>
  <cp:lastPrinted>2024-02-27T22:18:00Z</cp:lastPrinted>
  <dcterms:created xsi:type="dcterms:W3CDTF">2024-03-19T14:48:00Z</dcterms:created>
  <dcterms:modified xsi:type="dcterms:W3CDTF">2024-03-19T14:48:00Z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