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DA22" w14:textId="6EB788C8" w:rsidR="005E50CD" w:rsidRPr="00D4516F" w:rsidRDefault="00E60B62" w:rsidP="00D4516F">
      <w:pPr>
        <w:spacing w:after="0" w:line="240" w:lineRule="auto"/>
        <w:jc w:val="center"/>
        <w:rPr>
          <w:rFonts w:ascii="Ebrima" w:hAnsi="Ebrima" w:cs="Helvetica"/>
          <w:b/>
          <w:sz w:val="20"/>
          <w:szCs w:val="20"/>
        </w:rPr>
      </w:pPr>
      <w:r w:rsidRPr="00D4516F">
        <w:rPr>
          <w:rFonts w:ascii="Ebrima" w:hAnsi="Ebrima" w:cs="Helvetica"/>
          <w:b/>
          <w:sz w:val="20"/>
          <w:szCs w:val="20"/>
        </w:rPr>
        <w:t>NON-</w:t>
      </w:r>
      <w:r w:rsidR="005E50CD" w:rsidRPr="00D4516F">
        <w:rPr>
          <w:rFonts w:ascii="Ebrima" w:hAnsi="Ebrima" w:cs="Helvetica"/>
          <w:b/>
          <w:sz w:val="20"/>
          <w:szCs w:val="20"/>
        </w:rPr>
        <w:t>REMOVABLE MILLE LACS BAND OF CHIPPEWA INDIANS</w:t>
      </w:r>
    </w:p>
    <w:p w14:paraId="08343BA6" w14:textId="77777777" w:rsidR="005E50CD" w:rsidRPr="00D4516F" w:rsidRDefault="005E50CD" w:rsidP="004B491F">
      <w:pPr>
        <w:spacing w:after="0" w:line="240" w:lineRule="auto"/>
        <w:jc w:val="center"/>
        <w:rPr>
          <w:rFonts w:ascii="Ebrima" w:hAnsi="Ebrima" w:cs="Helvetica"/>
          <w:b/>
          <w:sz w:val="20"/>
          <w:szCs w:val="20"/>
        </w:rPr>
      </w:pPr>
      <w:r w:rsidRPr="00D4516F">
        <w:rPr>
          <w:rFonts w:ascii="Ebrima" w:hAnsi="Ebrima" w:cs="Helvetica"/>
          <w:b/>
          <w:sz w:val="20"/>
          <w:szCs w:val="20"/>
        </w:rPr>
        <w:t>DISTRICT OF NAY-AH-SHING</w:t>
      </w:r>
    </w:p>
    <w:p w14:paraId="56E0F4FE" w14:textId="77777777" w:rsidR="003F4D0B" w:rsidRPr="00D4516F" w:rsidRDefault="003F4D0B" w:rsidP="004B491F">
      <w:pPr>
        <w:spacing w:after="0" w:line="240" w:lineRule="auto"/>
        <w:jc w:val="center"/>
        <w:rPr>
          <w:rFonts w:ascii="Ebrima" w:hAnsi="Ebrima" w:cs="Helvetica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E50CD" w:rsidRPr="00D4516F" w14:paraId="4F8B4015" w14:textId="77777777" w:rsidTr="009C179F">
        <w:tc>
          <w:tcPr>
            <w:tcW w:w="10710" w:type="dxa"/>
            <w:vAlign w:val="center"/>
          </w:tcPr>
          <w:p w14:paraId="0F239C21" w14:textId="77777777" w:rsidR="005E50CD" w:rsidRPr="00D4516F" w:rsidRDefault="005E50CD" w:rsidP="004B491F">
            <w:pPr>
              <w:spacing w:after="0" w:line="240" w:lineRule="auto"/>
              <w:jc w:val="center"/>
              <w:rPr>
                <w:rFonts w:ascii="Ebrima" w:hAnsi="Ebrima" w:cs="Helvetica"/>
                <w:b/>
                <w:sz w:val="20"/>
                <w:szCs w:val="20"/>
              </w:rPr>
            </w:pPr>
          </w:p>
          <w:p w14:paraId="64294805" w14:textId="77777777" w:rsidR="005E50CD" w:rsidRPr="00D4516F" w:rsidRDefault="005E50CD" w:rsidP="004B491F">
            <w:pPr>
              <w:spacing w:after="0" w:line="240" w:lineRule="auto"/>
              <w:jc w:val="center"/>
              <w:rPr>
                <w:rFonts w:ascii="Ebrima" w:hAnsi="Ebrima" w:cs="Helvetica"/>
                <w:b/>
                <w:sz w:val="20"/>
                <w:szCs w:val="20"/>
              </w:rPr>
            </w:pPr>
            <w:r w:rsidRPr="00D4516F">
              <w:rPr>
                <w:rFonts w:ascii="Ebrima" w:hAnsi="Ebrima" w:cs="Helvetica"/>
                <w:b/>
                <w:sz w:val="20"/>
                <w:szCs w:val="20"/>
              </w:rPr>
              <w:t>IN THE COURT OF CENTRAL JURISDICTION</w:t>
            </w:r>
          </w:p>
          <w:p w14:paraId="1EBCE433" w14:textId="77777777" w:rsidR="005E50CD" w:rsidRPr="00D4516F" w:rsidRDefault="005E50CD" w:rsidP="004B491F">
            <w:pPr>
              <w:spacing w:after="0" w:line="240" w:lineRule="auto"/>
              <w:jc w:val="center"/>
              <w:rPr>
                <w:rFonts w:ascii="Ebrima" w:hAnsi="Ebrima" w:cs="Helvetica"/>
                <w:b/>
                <w:sz w:val="20"/>
                <w:szCs w:val="20"/>
              </w:rPr>
            </w:pPr>
          </w:p>
        </w:tc>
      </w:tr>
    </w:tbl>
    <w:p w14:paraId="7BCDA45B" w14:textId="660AE6AE" w:rsidR="00B33CE3" w:rsidRPr="00D4516F" w:rsidRDefault="00B33CE3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 xml:space="preserve">                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  <w:t xml:space="preserve">      </w:t>
      </w:r>
    </w:p>
    <w:p w14:paraId="4231D848" w14:textId="77777777" w:rsidR="00E05CE9" w:rsidRPr="00D4516F" w:rsidRDefault="00E05CE9" w:rsidP="00E05CE9">
      <w:pPr>
        <w:spacing w:after="0" w:line="240" w:lineRule="auto"/>
        <w:rPr>
          <w:rFonts w:ascii="Ebrima" w:hAnsi="Ebrima" w:cs="Times New Roman"/>
          <w:sz w:val="20"/>
          <w:szCs w:val="20"/>
        </w:rPr>
      </w:pP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  <w:t xml:space="preserve">   Case File No.   _______________</w:t>
      </w:r>
    </w:p>
    <w:p w14:paraId="0D43273D" w14:textId="77777777" w:rsidR="00E05CE9" w:rsidRPr="00D4516F" w:rsidRDefault="00E05CE9" w:rsidP="00E05CE9">
      <w:pPr>
        <w:spacing w:after="0" w:line="240" w:lineRule="auto"/>
        <w:jc w:val="center"/>
        <w:rPr>
          <w:rFonts w:ascii="Ebrima" w:hAnsi="Ebrima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960"/>
        <w:gridCol w:w="2965"/>
      </w:tblGrid>
      <w:tr w:rsidR="00E05CE9" w:rsidRPr="00D4516F" w14:paraId="3DFFF43B" w14:textId="77777777" w:rsidTr="00116282">
        <w:tc>
          <w:tcPr>
            <w:tcW w:w="3145" w:type="dxa"/>
            <w:hideMark/>
          </w:tcPr>
          <w:p w14:paraId="644503E8" w14:textId="57177B0C" w:rsidR="00E05CE9" w:rsidRPr="00D4516F" w:rsidRDefault="00FA2D14" w:rsidP="00566EDB">
            <w:pPr>
              <w:spacing w:after="0" w:line="240" w:lineRule="auto"/>
              <w:rPr>
                <w:rFonts w:ascii="Ebrima" w:eastAsia="Times New Roman" w:hAnsi="Ebrima" w:cs="Helvetica"/>
                <w:sz w:val="20"/>
                <w:szCs w:val="20"/>
              </w:rPr>
            </w:pPr>
            <w:sdt>
              <w:sdtPr>
                <w:rPr>
                  <w:rFonts w:ascii="Ebrima" w:eastAsia="MS Gothic" w:hAnsi="Ebrima"/>
                  <w:sz w:val="20"/>
                  <w:szCs w:val="20"/>
                </w:rPr>
                <w:id w:val="-132334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E9" w:rsidRPr="00D451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CE9" w:rsidRPr="00D4516F">
              <w:rPr>
                <w:rFonts w:ascii="Ebrima" w:eastAsia="MS Gothic" w:hAnsi="Ebrima"/>
                <w:sz w:val="20"/>
                <w:szCs w:val="20"/>
              </w:rPr>
              <w:t xml:space="preserve"> </w:t>
            </w:r>
            <w:r w:rsidR="00E05CE9" w:rsidRPr="00D4516F"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  <w:t xml:space="preserve">District </w:t>
            </w:r>
            <w:r w:rsidR="00566EDB"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  <w:t>I</w:t>
            </w:r>
            <w:r w:rsidR="00E05CE9" w:rsidRPr="00D4516F">
              <w:rPr>
                <w:rFonts w:ascii="Ebrima" w:eastAsia="Times New Roman" w:hAnsi="Ebrima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  <w:hideMark/>
          </w:tcPr>
          <w:p w14:paraId="46B3D6B0" w14:textId="09C0DBA4" w:rsidR="00E05CE9" w:rsidRPr="00D4516F" w:rsidRDefault="00FA2D14" w:rsidP="00566EDB">
            <w:pPr>
              <w:spacing w:after="0" w:line="240" w:lineRule="auto"/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</w:pPr>
            <w:sdt>
              <w:sdtPr>
                <w:rPr>
                  <w:rFonts w:ascii="Ebrima" w:eastAsia="MS Gothic" w:hAnsi="Ebrima"/>
                  <w:sz w:val="20"/>
                  <w:szCs w:val="20"/>
                </w:rPr>
                <w:id w:val="-174287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CE9" w:rsidRPr="00D451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CE9" w:rsidRPr="00D4516F">
              <w:rPr>
                <w:rFonts w:ascii="Ebrima" w:eastAsia="MS Gothic" w:hAnsi="Ebrima"/>
                <w:sz w:val="20"/>
                <w:szCs w:val="20"/>
              </w:rPr>
              <w:t xml:space="preserve"> </w:t>
            </w:r>
            <w:r w:rsidR="00E05CE9" w:rsidRPr="00D4516F"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  <w:t xml:space="preserve">District </w:t>
            </w:r>
            <w:r w:rsidR="00566EDB"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965" w:type="dxa"/>
            <w:hideMark/>
          </w:tcPr>
          <w:p w14:paraId="7C3FFDFE" w14:textId="7CE7142D" w:rsidR="00E05CE9" w:rsidRPr="00D4516F" w:rsidRDefault="00FA2D14" w:rsidP="00566EDB">
            <w:pPr>
              <w:spacing w:after="0" w:line="240" w:lineRule="auto"/>
              <w:rPr>
                <w:rFonts w:ascii="Ebrima" w:hAnsi="Ebrima"/>
                <w:b/>
                <w:bCs/>
                <w:sz w:val="20"/>
                <w:szCs w:val="20"/>
              </w:rPr>
            </w:pPr>
            <w:sdt>
              <w:sdtPr>
                <w:rPr>
                  <w:rFonts w:ascii="Ebrima" w:eastAsia="MS Gothic" w:hAnsi="Ebrima"/>
                  <w:sz w:val="20"/>
                  <w:szCs w:val="20"/>
                </w:rPr>
                <w:id w:val="-127539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DC7" w:rsidRPr="00D451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5CE9" w:rsidRPr="00D4516F">
              <w:rPr>
                <w:rFonts w:ascii="Ebrima" w:eastAsia="MS Gothic" w:hAnsi="Ebrima"/>
                <w:sz w:val="20"/>
                <w:szCs w:val="20"/>
              </w:rPr>
              <w:t xml:space="preserve"> </w:t>
            </w:r>
            <w:r w:rsidR="00E05CE9" w:rsidRPr="00D4516F"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  <w:t xml:space="preserve">District </w:t>
            </w:r>
            <w:r w:rsidR="00566EDB">
              <w:rPr>
                <w:rFonts w:ascii="Ebrima" w:eastAsia="MS Gothic" w:hAnsi="Ebrima" w:cs="Helvetica"/>
                <w:b/>
                <w:bCs/>
                <w:sz w:val="20"/>
                <w:szCs w:val="20"/>
              </w:rPr>
              <w:t>III</w:t>
            </w:r>
          </w:p>
        </w:tc>
      </w:tr>
    </w:tbl>
    <w:p w14:paraId="19A20902" w14:textId="06ECB78D" w:rsidR="00193DC7" w:rsidRPr="00D4516F" w:rsidRDefault="00193DC7" w:rsidP="00D4516F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4392EFDE" w14:textId="77777777" w:rsidR="00193DC7" w:rsidRPr="00D4516F" w:rsidRDefault="00193DC7" w:rsidP="00D4516F">
      <w:pPr>
        <w:spacing w:after="0" w:line="240" w:lineRule="auto"/>
        <w:rPr>
          <w:rFonts w:ascii="Ebrima" w:hAnsi="Ebrima" w:cs="Helvetica"/>
          <w:b/>
          <w:bCs/>
          <w:sz w:val="20"/>
          <w:szCs w:val="20"/>
        </w:rPr>
      </w:pPr>
    </w:p>
    <w:p w14:paraId="56E3F273" w14:textId="0B652D99" w:rsidR="00B33CE3" w:rsidRPr="00D4516F" w:rsidRDefault="00B33CE3" w:rsidP="00193DC7">
      <w:pPr>
        <w:spacing w:after="0" w:line="276" w:lineRule="auto"/>
        <w:jc w:val="center"/>
        <w:rPr>
          <w:rFonts w:ascii="Ebrima" w:hAnsi="Ebrima" w:cs="Helvetica"/>
          <w:b/>
          <w:bCs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NOTICE OF APPEAL</w:t>
      </w:r>
      <w:r w:rsidR="00452BD2" w:rsidRPr="00D4516F">
        <w:rPr>
          <w:rFonts w:ascii="Ebrima" w:hAnsi="Ebrima" w:cs="Helvetica"/>
          <w:b/>
          <w:bCs/>
          <w:sz w:val="20"/>
          <w:szCs w:val="20"/>
        </w:rPr>
        <w:t xml:space="preserve"> OF</w:t>
      </w:r>
      <w:r w:rsidR="004F73A5" w:rsidRPr="00D4516F">
        <w:rPr>
          <w:rFonts w:ascii="Ebrima" w:hAnsi="Ebrima" w:cs="Helvetica"/>
          <w:b/>
          <w:bCs/>
          <w:sz w:val="20"/>
          <w:szCs w:val="20"/>
        </w:rPr>
        <w:t xml:space="preserve"> </w:t>
      </w:r>
      <w:r w:rsidRPr="00D4516F">
        <w:rPr>
          <w:rFonts w:ascii="Ebrima" w:hAnsi="Ebrima" w:cs="Helvetica"/>
          <w:b/>
          <w:bCs/>
          <w:sz w:val="20"/>
          <w:szCs w:val="20"/>
        </w:rPr>
        <w:t xml:space="preserve">GAMING REGULATORY COMPLIANCE </w:t>
      </w:r>
    </w:p>
    <w:p w14:paraId="7AB20D07" w14:textId="29BFF4F6" w:rsidR="008E2938" w:rsidRPr="00D4516F" w:rsidRDefault="00B33CE3" w:rsidP="00193DC7">
      <w:pPr>
        <w:spacing w:after="0" w:line="276" w:lineRule="auto"/>
        <w:jc w:val="center"/>
        <w:rPr>
          <w:rFonts w:ascii="Ebrima" w:hAnsi="Ebrima" w:cs="Helvetica"/>
          <w:b/>
          <w:bCs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RECOMMENDATION/DETERMINATION</w:t>
      </w:r>
    </w:p>
    <w:p w14:paraId="4425501E" w14:textId="77777777" w:rsidR="00657159" w:rsidRPr="00D4516F" w:rsidRDefault="00657159" w:rsidP="00193DC7">
      <w:pPr>
        <w:spacing w:after="0" w:line="276" w:lineRule="auto"/>
        <w:jc w:val="center"/>
        <w:rPr>
          <w:rFonts w:ascii="Ebrima" w:hAnsi="Ebrima" w:cs="Helvetica"/>
          <w:b/>
          <w:bCs/>
          <w:sz w:val="20"/>
          <w:szCs w:val="20"/>
        </w:rPr>
      </w:pPr>
    </w:p>
    <w:p w14:paraId="405512AB" w14:textId="77777777" w:rsidR="00657159" w:rsidRPr="00D4516F" w:rsidRDefault="0002140C" w:rsidP="00B33CE3">
      <w:pPr>
        <w:spacing w:after="0" w:line="240" w:lineRule="auto"/>
        <w:jc w:val="center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 xml:space="preserve"> </w:t>
      </w:r>
      <w:r w:rsidRPr="00D4516F">
        <w:rPr>
          <w:rFonts w:ascii="Ebrima" w:hAnsi="Ebrima" w:cs="Helvetica"/>
          <w:sz w:val="20"/>
          <w:szCs w:val="20"/>
        </w:rPr>
        <w:t>(15 MLBS §§ 501-503</w:t>
      </w:r>
      <w:r w:rsidR="004F7DA0" w:rsidRPr="00D4516F">
        <w:rPr>
          <w:rFonts w:ascii="Ebrima" w:hAnsi="Ebrima" w:cs="Helvetica"/>
          <w:sz w:val="20"/>
          <w:szCs w:val="20"/>
        </w:rPr>
        <w:t xml:space="preserve"> (2020) and</w:t>
      </w:r>
    </w:p>
    <w:p w14:paraId="40F87C14" w14:textId="63B30956" w:rsidR="00193DC7" w:rsidRPr="00D4516F" w:rsidRDefault="004F7DA0" w:rsidP="00B33CE3">
      <w:pPr>
        <w:spacing w:after="0" w:line="240" w:lineRule="auto"/>
        <w:jc w:val="center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 xml:space="preserve"> Court of Central Jurisdiction Court Order #4</w:t>
      </w:r>
      <w:r w:rsidR="00FA2D14">
        <w:rPr>
          <w:rFonts w:ascii="Ebrima" w:hAnsi="Ebrima" w:cs="Helvetica"/>
          <w:sz w:val="20"/>
          <w:szCs w:val="20"/>
        </w:rPr>
        <w:t>9, Rule 139</w:t>
      </w:r>
      <w:r w:rsidRPr="00D4516F">
        <w:rPr>
          <w:rFonts w:ascii="Ebrima" w:hAnsi="Ebrima" w:cs="Helvetica"/>
          <w:sz w:val="20"/>
          <w:szCs w:val="20"/>
        </w:rPr>
        <w:t xml:space="preserve"> (20</w:t>
      </w:r>
      <w:r w:rsidR="00FA2D14">
        <w:rPr>
          <w:rFonts w:ascii="Ebrima" w:hAnsi="Ebrima" w:cs="Helvetica"/>
          <w:sz w:val="20"/>
          <w:szCs w:val="20"/>
        </w:rPr>
        <w:t>12</w:t>
      </w:r>
      <w:r w:rsidRPr="00D4516F">
        <w:rPr>
          <w:rFonts w:ascii="Ebrima" w:hAnsi="Ebrima" w:cs="Helvetica"/>
          <w:sz w:val="20"/>
          <w:szCs w:val="20"/>
        </w:rPr>
        <w:t>))</w:t>
      </w:r>
    </w:p>
    <w:p w14:paraId="2C23F4F1" w14:textId="7A789B16" w:rsidR="00B33CE3" w:rsidRPr="00D4516F" w:rsidRDefault="00B33CE3" w:rsidP="004C3C1D">
      <w:pPr>
        <w:spacing w:after="0" w:line="240" w:lineRule="auto"/>
        <w:jc w:val="both"/>
        <w:rPr>
          <w:rFonts w:ascii="Ebrima" w:hAnsi="Ebrima" w:cs="Helvetica"/>
          <w:b/>
          <w:bCs/>
          <w:sz w:val="20"/>
          <w:szCs w:val="20"/>
        </w:rPr>
      </w:pPr>
    </w:p>
    <w:p w14:paraId="7FE29D84" w14:textId="7708F4B5" w:rsidR="00B33CE3" w:rsidRPr="00D4516F" w:rsidRDefault="00E83595" w:rsidP="00193DC7">
      <w:pPr>
        <w:spacing w:after="0" w:line="360" w:lineRule="auto"/>
        <w:jc w:val="both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 xml:space="preserve">You or your attorney/lay advocate must submit this Notice of Appeal of Gaming Regulatory Compliance Recommendation/Determination within </w:t>
      </w:r>
      <w:r w:rsidR="00193DC7" w:rsidRPr="00D4516F">
        <w:rPr>
          <w:rFonts w:ascii="Ebrima" w:hAnsi="Ebrima" w:cs="Helvetica"/>
          <w:sz w:val="20"/>
          <w:szCs w:val="20"/>
        </w:rPr>
        <w:t>twenty (20</w:t>
      </w:r>
      <w:r w:rsidRPr="00D4516F">
        <w:rPr>
          <w:rFonts w:ascii="Ebrima" w:hAnsi="Ebrima" w:cs="Helvetica"/>
          <w:sz w:val="20"/>
          <w:szCs w:val="20"/>
        </w:rPr>
        <w:t>) calendar day</w:t>
      </w:r>
      <w:r w:rsidR="004C3C1D" w:rsidRPr="00D4516F">
        <w:rPr>
          <w:rFonts w:ascii="Ebrima" w:hAnsi="Ebrima" w:cs="Helvetica"/>
          <w:sz w:val="20"/>
          <w:szCs w:val="20"/>
        </w:rPr>
        <w:t>s</w:t>
      </w:r>
      <w:r w:rsidRPr="00D4516F">
        <w:rPr>
          <w:rFonts w:ascii="Ebrima" w:hAnsi="Ebrima" w:cs="Helvetica"/>
          <w:sz w:val="20"/>
          <w:szCs w:val="20"/>
        </w:rPr>
        <w:t xml:space="preserve"> after the effective date of the issuance of a Compliance Determination, Order, or Recommendation pursuant 15 MLBSA §</w:t>
      </w:r>
      <w:r w:rsidR="00193DC7" w:rsidRPr="00D4516F">
        <w:rPr>
          <w:rFonts w:ascii="Ebrima" w:hAnsi="Ebrima" w:cs="Helvetica"/>
          <w:sz w:val="20"/>
          <w:szCs w:val="20"/>
        </w:rPr>
        <w:t xml:space="preserve"> </w:t>
      </w:r>
      <w:r w:rsidRPr="00D4516F">
        <w:rPr>
          <w:rFonts w:ascii="Ebrima" w:hAnsi="Ebrima" w:cs="Helvetica"/>
          <w:sz w:val="20"/>
          <w:szCs w:val="20"/>
        </w:rPr>
        <w:t>502. Please attach copies of all documents that may support your appeal.</w:t>
      </w:r>
    </w:p>
    <w:p w14:paraId="2DA0B486" w14:textId="77777777" w:rsidR="00193DC7" w:rsidRPr="00D4516F" w:rsidRDefault="00193DC7" w:rsidP="00E05CE9">
      <w:pPr>
        <w:spacing w:after="0" w:line="276" w:lineRule="auto"/>
        <w:jc w:val="both"/>
        <w:rPr>
          <w:rFonts w:ascii="Ebrima" w:hAnsi="Ebrima" w:cs="Helvetica"/>
          <w:sz w:val="20"/>
          <w:szCs w:val="20"/>
        </w:rPr>
      </w:pPr>
    </w:p>
    <w:p w14:paraId="07CF5EAE" w14:textId="396FF42E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bookmarkStart w:id="0" w:name="_GoBack"/>
      <w:bookmarkEnd w:id="0"/>
    </w:p>
    <w:p w14:paraId="16F760AE" w14:textId="7EFC86E7" w:rsidR="00E83595" w:rsidRPr="00D4516F" w:rsidRDefault="00E83595" w:rsidP="00060AD3">
      <w:pPr>
        <w:pStyle w:val="ListParagraph"/>
        <w:numPr>
          <w:ilvl w:val="0"/>
          <w:numId w:val="4"/>
        </w:numPr>
        <w:spacing w:after="0" w:line="240" w:lineRule="auto"/>
        <w:ind w:left="576" w:hanging="576"/>
        <w:rPr>
          <w:rFonts w:ascii="Ebrima" w:hAnsi="Ebrima" w:cs="Helvetica"/>
          <w:b/>
          <w:bCs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Please provide the following information for the person who is appealing</w:t>
      </w:r>
      <w:r w:rsidR="00E51BD5" w:rsidRPr="00D4516F">
        <w:rPr>
          <w:rFonts w:ascii="Ebrima" w:hAnsi="Ebrima" w:cs="Helvetica"/>
          <w:b/>
          <w:bCs/>
          <w:sz w:val="20"/>
          <w:szCs w:val="20"/>
        </w:rPr>
        <w:t>:</w:t>
      </w:r>
    </w:p>
    <w:p w14:paraId="79135C7E" w14:textId="7F861439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55C2C16C" w14:textId="1B53923F" w:rsidR="00060AD3" w:rsidRPr="00D4516F" w:rsidRDefault="009A1CB0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__________________________________________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="00D4516F">
        <w:rPr>
          <w:rFonts w:ascii="Ebrima" w:hAnsi="Ebrima" w:cs="Helvetica"/>
          <w:sz w:val="20"/>
          <w:szCs w:val="20"/>
        </w:rPr>
        <w:tab/>
      </w:r>
      <w:r w:rsid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>_____________________</w:t>
      </w:r>
      <w:r w:rsidR="00193DC7" w:rsidRPr="00D4516F">
        <w:rPr>
          <w:rFonts w:ascii="Ebrima" w:hAnsi="Ebrima" w:cs="Helvetica"/>
          <w:sz w:val="20"/>
          <w:szCs w:val="20"/>
        </w:rPr>
        <w:t>_</w:t>
      </w:r>
      <w:r w:rsidRPr="00D4516F">
        <w:rPr>
          <w:rFonts w:ascii="Ebrima" w:hAnsi="Ebrima" w:cs="Helvetica"/>
          <w:sz w:val="20"/>
          <w:szCs w:val="20"/>
        </w:rPr>
        <w:t>_______</w:t>
      </w:r>
    </w:p>
    <w:p w14:paraId="7DB3CA5B" w14:textId="78425A75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Name (First Middle Last)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  <w:t>Employee # (if any)</w:t>
      </w:r>
    </w:p>
    <w:p w14:paraId="2F07531F" w14:textId="470CA58A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4B377616" w14:textId="630DC23A" w:rsidR="00E83595" w:rsidRPr="00D4516F" w:rsidRDefault="009A1CB0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__________________________________________________________________________________</w:t>
      </w:r>
    </w:p>
    <w:p w14:paraId="55E41B56" w14:textId="71CE24A7" w:rsidR="00E83595" w:rsidRPr="00D4516F" w:rsidRDefault="00E05CE9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 xml:space="preserve">Street </w:t>
      </w:r>
      <w:r w:rsidR="00E83595" w:rsidRPr="00D4516F">
        <w:rPr>
          <w:rFonts w:ascii="Ebrima" w:hAnsi="Ebrima" w:cs="Helvetica"/>
          <w:sz w:val="20"/>
          <w:szCs w:val="20"/>
        </w:rPr>
        <w:t>address</w:t>
      </w:r>
    </w:p>
    <w:p w14:paraId="7DA0365E" w14:textId="3FC115DB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2E1261AB" w14:textId="13C35B42" w:rsidR="009A1CB0" w:rsidRPr="00D4516F" w:rsidRDefault="009A1CB0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</w:t>
      </w:r>
      <w:r w:rsidR="00E05CE9" w:rsidRPr="00D4516F">
        <w:rPr>
          <w:rFonts w:ascii="Ebrima" w:hAnsi="Ebrima" w:cs="Helvetica"/>
          <w:sz w:val="20"/>
          <w:szCs w:val="20"/>
        </w:rPr>
        <w:t>____</w:t>
      </w:r>
      <w:r w:rsidRPr="00D4516F">
        <w:rPr>
          <w:rFonts w:ascii="Ebrima" w:hAnsi="Ebrima" w:cs="Helvetica"/>
          <w:sz w:val="20"/>
          <w:szCs w:val="20"/>
        </w:rPr>
        <w:t>____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>_________________________</w:t>
      </w:r>
    </w:p>
    <w:p w14:paraId="2E36CE82" w14:textId="3998D3C9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City, State, Zip Code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>Telephone #</w:t>
      </w:r>
    </w:p>
    <w:p w14:paraId="36288BE4" w14:textId="4C8B834B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1F38A971" w14:textId="5068837D" w:rsidR="00E83595" w:rsidRPr="00D4516F" w:rsidRDefault="009A1CB0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_________________________________________________</w:t>
      </w:r>
    </w:p>
    <w:p w14:paraId="6E3EED06" w14:textId="4B54E944" w:rsidR="00060AD3" w:rsidRPr="00D4516F" w:rsidRDefault="00060AD3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Email Address</w:t>
      </w:r>
    </w:p>
    <w:p w14:paraId="1385A282" w14:textId="77777777" w:rsidR="00060AD3" w:rsidRPr="00D4516F" w:rsidRDefault="00060AD3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4D37D4ED" w14:textId="04FA6178" w:rsidR="00193DC7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Are you represented by legal counsel</w:t>
      </w:r>
      <w:r w:rsidRPr="00D4516F">
        <w:rPr>
          <w:rFonts w:ascii="Ebrima" w:eastAsia="MS Gothic" w:hAnsi="Ebrima"/>
          <w:sz w:val="20"/>
          <w:szCs w:val="20"/>
        </w:rPr>
        <w:t>?</w:t>
      </w:r>
      <w:r w:rsidR="00060AD3" w:rsidRPr="00D4516F">
        <w:rPr>
          <w:rFonts w:ascii="Ebrima" w:eastAsia="MS Gothic" w:hAnsi="Ebrima"/>
          <w:sz w:val="20"/>
          <w:szCs w:val="20"/>
        </w:rPr>
        <w:t xml:space="preserve">      </w:t>
      </w:r>
      <w:sdt>
        <w:sdtPr>
          <w:rPr>
            <w:rFonts w:ascii="Ebrima" w:eastAsia="MS Gothic" w:hAnsi="Ebrima"/>
            <w:sz w:val="20"/>
            <w:szCs w:val="20"/>
          </w:rPr>
          <w:id w:val="112095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DC7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A1CB0" w:rsidRPr="00D4516F">
        <w:rPr>
          <w:rFonts w:ascii="Ebrima" w:hAnsi="Ebrima" w:cs="Helvetica"/>
          <w:sz w:val="20"/>
          <w:szCs w:val="20"/>
        </w:rPr>
        <w:t xml:space="preserve">  </w:t>
      </w:r>
      <w:r w:rsidR="00060AD3" w:rsidRPr="00D4516F">
        <w:rPr>
          <w:rFonts w:ascii="Ebrima" w:hAnsi="Ebrima" w:cs="Helvetica"/>
          <w:sz w:val="20"/>
          <w:szCs w:val="20"/>
        </w:rPr>
        <w:t xml:space="preserve">Yes (complete below section)         </w:t>
      </w:r>
      <w:sdt>
        <w:sdtPr>
          <w:rPr>
            <w:rFonts w:ascii="Ebrima" w:eastAsia="MS Gothic" w:hAnsi="Ebrima"/>
            <w:sz w:val="20"/>
            <w:szCs w:val="20"/>
          </w:rPr>
          <w:id w:val="-16382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CB0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A1CB0" w:rsidRPr="00D4516F">
        <w:rPr>
          <w:rFonts w:ascii="Ebrima" w:hAnsi="Ebrima" w:cs="Helvetica"/>
          <w:sz w:val="20"/>
          <w:szCs w:val="20"/>
        </w:rPr>
        <w:t xml:space="preserve"> </w:t>
      </w:r>
      <w:r w:rsidR="00060AD3" w:rsidRPr="00D4516F">
        <w:rPr>
          <w:rFonts w:ascii="Ebrima" w:hAnsi="Ebrima" w:cs="Helvetica"/>
          <w:sz w:val="20"/>
          <w:szCs w:val="20"/>
        </w:rPr>
        <w:t xml:space="preserve"> No</w:t>
      </w:r>
    </w:p>
    <w:p w14:paraId="2E6ADEE9" w14:textId="77777777" w:rsidR="00193DC7" w:rsidRPr="00D4516F" w:rsidRDefault="00193DC7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br w:type="page"/>
      </w:r>
    </w:p>
    <w:p w14:paraId="19DEF3A2" w14:textId="77777777" w:rsidR="00E83595" w:rsidRPr="00D4516F" w:rsidRDefault="00E83595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71FFA857" w14:textId="77777777" w:rsidR="004C3C1D" w:rsidRPr="00D4516F" w:rsidRDefault="004C3C1D" w:rsidP="00B33CE3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435BFD8C" w14:textId="61B7E67B" w:rsidR="00E51BD5" w:rsidRPr="00D4516F" w:rsidRDefault="00E51BD5" w:rsidP="00060AD3">
      <w:pPr>
        <w:pStyle w:val="ListParagraph"/>
        <w:numPr>
          <w:ilvl w:val="0"/>
          <w:numId w:val="4"/>
        </w:numPr>
        <w:spacing w:after="0" w:line="240" w:lineRule="auto"/>
        <w:ind w:left="576" w:hanging="576"/>
        <w:rPr>
          <w:rFonts w:ascii="Ebrima" w:hAnsi="Ebrima" w:cs="Helvetica"/>
          <w:b/>
          <w:bCs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Please provide the following information for the legal counsel for the person who is appealing:</w:t>
      </w:r>
    </w:p>
    <w:p w14:paraId="6711DFD0" w14:textId="0B9AC2B1" w:rsidR="009A1CB0" w:rsidRPr="00D4516F" w:rsidRDefault="009A1CB0" w:rsidP="009A1CB0">
      <w:pPr>
        <w:pStyle w:val="ListParagraph"/>
        <w:spacing w:after="0" w:line="240" w:lineRule="auto"/>
        <w:ind w:left="576"/>
        <w:rPr>
          <w:rFonts w:ascii="Ebrima" w:hAnsi="Ebrima" w:cs="Helvetica"/>
          <w:b/>
          <w:bCs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</w:p>
    <w:p w14:paraId="1E286A29" w14:textId="51F30D55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________________________________________</w:t>
      </w:r>
      <w:r w:rsidRPr="00D4516F">
        <w:rPr>
          <w:rFonts w:ascii="Ebrima" w:hAnsi="Ebrima" w:cs="Helvetica"/>
          <w:sz w:val="20"/>
          <w:szCs w:val="20"/>
        </w:rPr>
        <w:tab/>
      </w:r>
      <w:r w:rsidR="00E05CE9" w:rsidRPr="00D4516F">
        <w:rPr>
          <w:rFonts w:ascii="Ebrima" w:hAnsi="Ebrima" w:cs="Helvetica"/>
          <w:sz w:val="20"/>
          <w:szCs w:val="20"/>
        </w:rPr>
        <w:tab/>
      </w:r>
      <w:r w:rsid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>_________________________________</w:t>
      </w:r>
      <w:r w:rsidR="00E05CE9" w:rsidRPr="00D4516F">
        <w:rPr>
          <w:rFonts w:ascii="Ebrima" w:hAnsi="Ebrima" w:cs="Helvetica"/>
          <w:sz w:val="20"/>
          <w:szCs w:val="20"/>
        </w:rPr>
        <w:t>_</w:t>
      </w:r>
      <w:r w:rsidRPr="00D4516F">
        <w:rPr>
          <w:rFonts w:ascii="Ebrima" w:hAnsi="Ebrima" w:cs="Helvetica"/>
          <w:sz w:val="20"/>
          <w:szCs w:val="20"/>
        </w:rPr>
        <w:t>_</w:t>
      </w:r>
      <w:r w:rsidR="00E05CE9" w:rsidRPr="00D4516F">
        <w:rPr>
          <w:rFonts w:ascii="Ebrima" w:hAnsi="Ebrima" w:cs="Helvetica"/>
          <w:sz w:val="20"/>
          <w:szCs w:val="20"/>
        </w:rPr>
        <w:tab/>
      </w:r>
    </w:p>
    <w:p w14:paraId="0F7D775F" w14:textId="66EE3DFA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Name (First Middle Last)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  <w:t>Firm (if any)</w:t>
      </w:r>
    </w:p>
    <w:p w14:paraId="5B5939A2" w14:textId="77777777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0904F44D" w14:textId="70C77CD1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__________________________________________________________________________________</w:t>
      </w:r>
    </w:p>
    <w:p w14:paraId="1E1CF41C" w14:textId="77777777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Mailing address</w:t>
      </w:r>
    </w:p>
    <w:p w14:paraId="57CD8A3F" w14:textId="77777777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033D75F2" w14:textId="3449966C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</w:t>
      </w:r>
      <w:r w:rsidR="00E05CE9" w:rsidRPr="00D4516F">
        <w:rPr>
          <w:rFonts w:ascii="Ebrima" w:hAnsi="Ebrima" w:cs="Helvetica"/>
          <w:sz w:val="20"/>
          <w:szCs w:val="20"/>
        </w:rPr>
        <w:t>__</w:t>
      </w:r>
      <w:r w:rsidRPr="00D4516F">
        <w:rPr>
          <w:rFonts w:ascii="Ebrima" w:hAnsi="Ebrima" w:cs="Helvetica"/>
          <w:sz w:val="20"/>
          <w:szCs w:val="20"/>
        </w:rPr>
        <w:t>_____</w:t>
      </w:r>
      <w:r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ab/>
        <w:t>_____________________________</w:t>
      </w:r>
    </w:p>
    <w:p w14:paraId="67E27D55" w14:textId="12FCA05E" w:rsidR="009A1CB0" w:rsidRPr="00D4516F" w:rsidRDefault="00D4516F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>
        <w:rPr>
          <w:rFonts w:ascii="Ebrima" w:hAnsi="Ebrima" w:cs="Helvetica"/>
          <w:sz w:val="20"/>
          <w:szCs w:val="20"/>
        </w:rPr>
        <w:t>City, State, Zip Code</w:t>
      </w:r>
      <w:r>
        <w:rPr>
          <w:rFonts w:ascii="Ebrima" w:hAnsi="Ebrima" w:cs="Helvetica"/>
          <w:sz w:val="20"/>
          <w:szCs w:val="20"/>
        </w:rPr>
        <w:tab/>
      </w:r>
      <w:r>
        <w:rPr>
          <w:rFonts w:ascii="Ebrima" w:hAnsi="Ebrima" w:cs="Helvetica"/>
          <w:sz w:val="20"/>
          <w:szCs w:val="20"/>
        </w:rPr>
        <w:tab/>
      </w:r>
      <w:r>
        <w:rPr>
          <w:rFonts w:ascii="Ebrima" w:hAnsi="Ebrima" w:cs="Helvetica"/>
          <w:sz w:val="20"/>
          <w:szCs w:val="20"/>
        </w:rPr>
        <w:tab/>
      </w:r>
      <w:r>
        <w:rPr>
          <w:rFonts w:ascii="Ebrima" w:hAnsi="Ebrima" w:cs="Helvetica"/>
          <w:sz w:val="20"/>
          <w:szCs w:val="20"/>
        </w:rPr>
        <w:tab/>
      </w:r>
      <w:r>
        <w:rPr>
          <w:rFonts w:ascii="Ebrima" w:hAnsi="Ebrima" w:cs="Helvetica"/>
          <w:sz w:val="20"/>
          <w:szCs w:val="20"/>
        </w:rPr>
        <w:tab/>
      </w:r>
      <w:r w:rsidR="009A1CB0" w:rsidRPr="00D4516F">
        <w:rPr>
          <w:rFonts w:ascii="Ebrima" w:hAnsi="Ebrima" w:cs="Helvetica"/>
          <w:sz w:val="20"/>
          <w:szCs w:val="20"/>
        </w:rPr>
        <w:t>Telephone #</w:t>
      </w:r>
    </w:p>
    <w:p w14:paraId="76EF1D77" w14:textId="77777777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4E4A4B2D" w14:textId="7BBED0AE" w:rsidR="009A1CB0" w:rsidRPr="00D4516F" w:rsidRDefault="009A1CB0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_____________________________________________</w:t>
      </w:r>
    </w:p>
    <w:p w14:paraId="1332DB63" w14:textId="7D0097BA" w:rsidR="009A1CB0" w:rsidRPr="00D4516F" w:rsidRDefault="009A1CB0" w:rsidP="00193DC7">
      <w:pPr>
        <w:spacing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Email Address</w:t>
      </w:r>
    </w:p>
    <w:p w14:paraId="1AC9B408" w14:textId="77777777" w:rsidR="00193DC7" w:rsidRPr="00D4516F" w:rsidRDefault="00193DC7" w:rsidP="009A1CB0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1CAA8446" w14:textId="77777777" w:rsidR="006D5D9F" w:rsidRPr="00D4516F" w:rsidRDefault="00060AD3" w:rsidP="006D5D9F">
      <w:pPr>
        <w:pStyle w:val="ListParagraph"/>
        <w:numPr>
          <w:ilvl w:val="0"/>
          <w:numId w:val="4"/>
        </w:numPr>
        <w:spacing w:after="0" w:line="240" w:lineRule="auto"/>
        <w:ind w:left="576" w:hanging="576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Type of Decision Being Appealed</w:t>
      </w:r>
    </w:p>
    <w:p w14:paraId="464DDBBA" w14:textId="77777777" w:rsidR="006D5D9F" w:rsidRPr="00D4516F" w:rsidRDefault="006D5D9F" w:rsidP="006D5D9F">
      <w:pPr>
        <w:pStyle w:val="ListParagraph"/>
        <w:spacing w:after="0" w:line="240" w:lineRule="auto"/>
        <w:ind w:left="576"/>
        <w:rPr>
          <w:rFonts w:ascii="Ebrima" w:hAnsi="Ebrima" w:cs="Helvetica"/>
          <w:sz w:val="20"/>
          <w:szCs w:val="20"/>
        </w:rPr>
      </w:pPr>
    </w:p>
    <w:p w14:paraId="2C2C34C3" w14:textId="2F0004F4" w:rsidR="006D5D9F" w:rsidRPr="00D4516F" w:rsidRDefault="00FA2D14" w:rsidP="00193DC7">
      <w:pPr>
        <w:pStyle w:val="ListParagraph"/>
        <w:spacing w:after="0" w:line="240" w:lineRule="auto"/>
        <w:ind w:left="979" w:hanging="432"/>
        <w:jc w:val="both"/>
        <w:rPr>
          <w:rFonts w:ascii="Ebrima" w:hAnsi="Ebrima" w:cs="Helvetica"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175115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B23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7B23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2D297B" w:rsidRPr="00D4516F">
        <w:rPr>
          <w:rFonts w:ascii="Ebrima" w:hAnsi="Ebrima" w:cs="Helvetica"/>
          <w:b/>
          <w:sz w:val="20"/>
          <w:szCs w:val="20"/>
        </w:rPr>
        <w:t>Gaming Regulatory Authority De</w:t>
      </w:r>
      <w:r w:rsidR="006D5D9F" w:rsidRPr="00D4516F">
        <w:rPr>
          <w:rFonts w:ascii="Ebrima" w:hAnsi="Ebrima" w:cs="Helvetica"/>
          <w:b/>
          <w:sz w:val="20"/>
          <w:szCs w:val="20"/>
        </w:rPr>
        <w:t>termination</w:t>
      </w:r>
      <w:r w:rsidR="00EE40E5" w:rsidRPr="00D4516F">
        <w:rPr>
          <w:rFonts w:ascii="Ebrima" w:hAnsi="Ebrima" w:cs="Helvetica"/>
          <w:sz w:val="20"/>
          <w:szCs w:val="20"/>
        </w:rPr>
        <w:t xml:space="preserve"> final order</w:t>
      </w:r>
      <w:r w:rsidR="002D297B" w:rsidRPr="00D4516F">
        <w:rPr>
          <w:rFonts w:ascii="Ebrima" w:hAnsi="Ebrima" w:cs="Helvetica"/>
          <w:sz w:val="20"/>
          <w:szCs w:val="20"/>
        </w:rPr>
        <w:t xml:space="preserve"> denying reversal of</w:t>
      </w:r>
      <w:r w:rsidR="00EE40E5" w:rsidRPr="00D4516F">
        <w:rPr>
          <w:rFonts w:ascii="Ebrima" w:hAnsi="Ebrima" w:cs="Helvetica"/>
          <w:sz w:val="20"/>
          <w:szCs w:val="20"/>
        </w:rPr>
        <w:t xml:space="preserve"> a</w:t>
      </w:r>
      <w:r w:rsidR="002D297B" w:rsidRPr="00D4516F">
        <w:rPr>
          <w:rFonts w:ascii="Ebrima" w:hAnsi="Ebrima" w:cs="Helvetica"/>
          <w:sz w:val="20"/>
          <w:szCs w:val="20"/>
        </w:rPr>
        <w:t xml:space="preserve"> </w:t>
      </w:r>
      <w:r w:rsidR="006D5D9F" w:rsidRPr="00D4516F">
        <w:rPr>
          <w:rFonts w:ascii="Ebrima" w:hAnsi="Ebrima" w:cs="Helvetica"/>
          <w:sz w:val="20"/>
          <w:szCs w:val="20"/>
        </w:rPr>
        <w:t>Director</w:t>
      </w:r>
      <w:r w:rsidR="00EE40E5" w:rsidRPr="00D4516F">
        <w:rPr>
          <w:rFonts w:ascii="Ebrima" w:hAnsi="Ebrima" w:cs="Helvetica"/>
          <w:sz w:val="20"/>
          <w:szCs w:val="20"/>
        </w:rPr>
        <w:t xml:space="preserve"> of </w:t>
      </w:r>
      <w:r w:rsidR="00193DC7" w:rsidRPr="00D4516F">
        <w:rPr>
          <w:rFonts w:ascii="Ebrima" w:hAnsi="Ebrima" w:cs="Helvetica"/>
          <w:sz w:val="20"/>
          <w:szCs w:val="20"/>
        </w:rPr>
        <w:t xml:space="preserve">  </w:t>
      </w:r>
      <w:r w:rsidR="00EE40E5" w:rsidRPr="00D4516F">
        <w:rPr>
          <w:rFonts w:ascii="Ebrima" w:hAnsi="Ebrima" w:cs="Helvetica"/>
          <w:sz w:val="20"/>
          <w:szCs w:val="20"/>
        </w:rPr>
        <w:t xml:space="preserve">Office of </w:t>
      </w:r>
      <w:r w:rsidR="008D7B23" w:rsidRPr="00D4516F">
        <w:rPr>
          <w:rFonts w:ascii="Ebrima" w:hAnsi="Ebrima" w:cs="Helvetica"/>
          <w:sz w:val="20"/>
          <w:szCs w:val="20"/>
        </w:rPr>
        <w:t xml:space="preserve"> </w:t>
      </w:r>
      <w:r w:rsidR="00EE40E5" w:rsidRPr="00D4516F">
        <w:rPr>
          <w:rFonts w:ascii="Ebrima" w:hAnsi="Ebrima" w:cs="Helvetica"/>
          <w:sz w:val="20"/>
          <w:szCs w:val="20"/>
        </w:rPr>
        <w:t>Business Regulation and Compliance</w:t>
      </w:r>
      <w:r w:rsidR="00BD1F10" w:rsidRPr="00D4516F">
        <w:rPr>
          <w:rFonts w:ascii="Ebrima" w:hAnsi="Ebrima" w:cs="Helvetica"/>
          <w:sz w:val="20"/>
          <w:szCs w:val="20"/>
        </w:rPr>
        <w:t>’s</w:t>
      </w:r>
      <w:r w:rsidR="006D5D9F" w:rsidRPr="00D4516F">
        <w:rPr>
          <w:rFonts w:ascii="Ebrima" w:hAnsi="Ebrima" w:cs="Helvetica"/>
          <w:sz w:val="20"/>
          <w:szCs w:val="20"/>
        </w:rPr>
        <w:t xml:space="preserve"> adverse </w:t>
      </w:r>
      <w:r w:rsidR="002D297B" w:rsidRPr="00D4516F">
        <w:rPr>
          <w:rFonts w:ascii="Ebrima" w:hAnsi="Ebrima" w:cs="Helvetica"/>
          <w:sz w:val="20"/>
          <w:szCs w:val="20"/>
        </w:rPr>
        <w:t>Compliance Recommendation</w:t>
      </w:r>
      <w:r w:rsidR="00F95911" w:rsidRPr="00D4516F">
        <w:rPr>
          <w:rFonts w:ascii="Ebrima" w:hAnsi="Ebrima" w:cs="Helvetica"/>
          <w:sz w:val="20"/>
          <w:szCs w:val="20"/>
        </w:rPr>
        <w:t>.</w:t>
      </w:r>
    </w:p>
    <w:p w14:paraId="518B2D0B" w14:textId="77777777" w:rsidR="006D5D9F" w:rsidRPr="00D4516F" w:rsidRDefault="006D5D9F" w:rsidP="006D5D9F">
      <w:pPr>
        <w:spacing w:after="0" w:line="240" w:lineRule="auto"/>
        <w:ind w:left="576"/>
        <w:rPr>
          <w:rFonts w:ascii="Ebrima" w:hAnsi="Ebrima" w:cs="Helvetica"/>
          <w:sz w:val="20"/>
          <w:szCs w:val="20"/>
        </w:rPr>
      </w:pPr>
    </w:p>
    <w:p w14:paraId="37728F70" w14:textId="77777777" w:rsidR="00657159" w:rsidRPr="00D4516F" w:rsidRDefault="006D5D9F" w:rsidP="00657159">
      <w:pPr>
        <w:spacing w:after="0" w:line="240" w:lineRule="auto"/>
        <w:ind w:left="1008"/>
        <w:jc w:val="both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 xml:space="preserve">Date of Compliance Determination: </w:t>
      </w:r>
      <w:r w:rsidR="00657159" w:rsidRPr="00D4516F">
        <w:rPr>
          <w:rFonts w:ascii="Ebrima" w:hAnsi="Ebrima" w:cs="Helvetica"/>
          <w:sz w:val="20"/>
          <w:szCs w:val="20"/>
        </w:rPr>
        <w:t>_______________________________</w:t>
      </w:r>
    </w:p>
    <w:p w14:paraId="1B4F013B" w14:textId="40EEF70C" w:rsidR="002D297B" w:rsidRPr="00D4516F" w:rsidRDefault="002D297B" w:rsidP="004D4851">
      <w:pPr>
        <w:spacing w:after="0" w:line="240" w:lineRule="auto"/>
        <w:ind w:left="936"/>
        <w:jc w:val="both"/>
        <w:rPr>
          <w:rFonts w:ascii="Ebrima" w:hAnsi="Ebrima" w:cs="Helvetica"/>
          <w:sz w:val="20"/>
          <w:szCs w:val="20"/>
        </w:rPr>
      </w:pPr>
    </w:p>
    <w:p w14:paraId="2A884D32" w14:textId="77DD1A8C" w:rsidR="002D297B" w:rsidRPr="00D4516F" w:rsidRDefault="00FA2D14" w:rsidP="00193DC7">
      <w:pPr>
        <w:pStyle w:val="ListParagraph"/>
        <w:spacing w:after="0" w:line="240" w:lineRule="auto"/>
        <w:ind w:left="1008" w:hanging="432"/>
        <w:jc w:val="both"/>
        <w:rPr>
          <w:rFonts w:ascii="Ebrima" w:hAnsi="Ebrima" w:cs="Helvetica"/>
          <w:i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-15531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B23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7B23" w:rsidRPr="00D4516F">
        <w:rPr>
          <w:rFonts w:ascii="Ebrima" w:hAnsi="Ebrima" w:cs="Helvetica"/>
          <w:b/>
          <w:sz w:val="20"/>
          <w:szCs w:val="20"/>
        </w:rPr>
        <w:t xml:space="preserve"> </w:t>
      </w:r>
      <w:r w:rsidR="00EE40E5" w:rsidRPr="00D4516F">
        <w:rPr>
          <w:rFonts w:ascii="Ebrima" w:hAnsi="Ebrima" w:cs="Helvetica"/>
          <w:b/>
          <w:sz w:val="20"/>
          <w:szCs w:val="20"/>
        </w:rPr>
        <w:t xml:space="preserve">Director of </w:t>
      </w:r>
      <w:r w:rsidR="002D297B" w:rsidRPr="00D4516F">
        <w:rPr>
          <w:rFonts w:ascii="Ebrima" w:hAnsi="Ebrima" w:cs="Helvetica"/>
          <w:b/>
          <w:sz w:val="20"/>
          <w:szCs w:val="20"/>
        </w:rPr>
        <w:t>Office of Business Regulation and Compliance</w:t>
      </w:r>
      <w:r w:rsidR="004D4851" w:rsidRPr="00D4516F">
        <w:rPr>
          <w:rFonts w:ascii="Ebrima" w:hAnsi="Ebrima" w:cs="Helvetica"/>
          <w:b/>
          <w:sz w:val="20"/>
          <w:szCs w:val="20"/>
        </w:rPr>
        <w:t xml:space="preserve"> (OCR&amp;C)</w:t>
      </w:r>
      <w:r w:rsidR="002D297B" w:rsidRPr="00D4516F">
        <w:rPr>
          <w:rFonts w:ascii="Ebrima" w:hAnsi="Ebrima" w:cs="Helvetica"/>
          <w:b/>
          <w:sz w:val="20"/>
          <w:szCs w:val="20"/>
        </w:rPr>
        <w:t xml:space="preserve"> Decision</w:t>
      </w:r>
      <w:r w:rsidR="002D297B" w:rsidRPr="00D4516F">
        <w:rPr>
          <w:rFonts w:ascii="Ebrima" w:hAnsi="Ebrima" w:cs="Helvetica"/>
          <w:sz w:val="20"/>
          <w:szCs w:val="20"/>
        </w:rPr>
        <w:t xml:space="preserve"> recommending a</w:t>
      </w:r>
      <w:r w:rsidR="00193DC7" w:rsidRPr="00D4516F">
        <w:rPr>
          <w:rFonts w:ascii="Ebrima" w:hAnsi="Ebrima" w:cs="Helvetica"/>
          <w:sz w:val="20"/>
          <w:szCs w:val="20"/>
        </w:rPr>
        <w:t xml:space="preserve"> </w:t>
      </w:r>
      <w:r w:rsidR="002D297B" w:rsidRPr="00D4516F">
        <w:rPr>
          <w:rFonts w:ascii="Ebrima" w:hAnsi="Ebrima" w:cs="Helvetica"/>
          <w:sz w:val="20"/>
          <w:szCs w:val="20"/>
        </w:rPr>
        <w:t>license denial,</w:t>
      </w:r>
      <w:r w:rsidR="004D4851" w:rsidRPr="00D4516F">
        <w:rPr>
          <w:rFonts w:ascii="Ebrima" w:hAnsi="Ebrima" w:cs="Helvetica"/>
          <w:sz w:val="20"/>
          <w:szCs w:val="20"/>
        </w:rPr>
        <w:t xml:space="preserve"> </w:t>
      </w:r>
      <w:r w:rsidR="002D297B" w:rsidRPr="00D4516F">
        <w:rPr>
          <w:rFonts w:ascii="Ebrima" w:hAnsi="Ebrima" w:cs="Helvetica"/>
          <w:sz w:val="20"/>
          <w:szCs w:val="20"/>
        </w:rPr>
        <w:t>suspension</w:t>
      </w:r>
      <w:r w:rsidR="00193DC7" w:rsidRPr="00D4516F">
        <w:rPr>
          <w:rFonts w:ascii="Ebrima" w:hAnsi="Ebrima" w:cs="Helvetica"/>
          <w:sz w:val="20"/>
          <w:szCs w:val="20"/>
        </w:rPr>
        <w:t>,</w:t>
      </w:r>
      <w:r w:rsidR="002D297B" w:rsidRPr="00D4516F">
        <w:rPr>
          <w:rFonts w:ascii="Ebrima" w:hAnsi="Ebrima" w:cs="Helvetica"/>
          <w:sz w:val="20"/>
          <w:szCs w:val="20"/>
        </w:rPr>
        <w:t xml:space="preserve"> or revocation.  </w:t>
      </w:r>
      <w:r w:rsidR="002D297B" w:rsidRPr="00D4516F">
        <w:rPr>
          <w:rFonts w:ascii="Ebrima" w:hAnsi="Ebrima" w:cs="Helvetica"/>
          <w:i/>
          <w:sz w:val="20"/>
          <w:szCs w:val="20"/>
        </w:rPr>
        <w:t>(</w:t>
      </w:r>
      <w:r w:rsidR="006D5D9F" w:rsidRPr="00D4516F">
        <w:rPr>
          <w:rFonts w:ascii="Ebrima" w:hAnsi="Ebrima" w:cs="Helvetica"/>
          <w:i/>
          <w:sz w:val="20"/>
          <w:szCs w:val="20"/>
        </w:rPr>
        <w:t>Please note that if</w:t>
      </w:r>
      <w:r w:rsidR="002D297B" w:rsidRPr="00D4516F">
        <w:rPr>
          <w:rFonts w:ascii="Ebrima" w:hAnsi="Ebrima" w:cs="Helvetica"/>
          <w:i/>
          <w:sz w:val="20"/>
          <w:szCs w:val="20"/>
        </w:rPr>
        <w:t xml:space="preserve"> you are appealing directly to the Court of Central Jurisdiction, you will be waiving any right to receive a Compliance Determination from the Gaming Regulatory Authority.)</w:t>
      </w:r>
    </w:p>
    <w:p w14:paraId="73E770DA" w14:textId="10E1527C" w:rsidR="00EE40E5" w:rsidRPr="00D4516F" w:rsidRDefault="00EE40E5" w:rsidP="004D4851">
      <w:pPr>
        <w:pStyle w:val="ListParagraph"/>
        <w:spacing w:after="0" w:line="240" w:lineRule="auto"/>
        <w:ind w:left="576"/>
        <w:jc w:val="both"/>
        <w:rPr>
          <w:rFonts w:ascii="Ebrima" w:hAnsi="Ebrima" w:cs="Helvetica"/>
          <w:sz w:val="20"/>
          <w:szCs w:val="20"/>
        </w:rPr>
      </w:pPr>
    </w:p>
    <w:p w14:paraId="2F26191E" w14:textId="74ACC91B" w:rsidR="00EE40E5" w:rsidRPr="00D4516F" w:rsidRDefault="00EE40E5" w:rsidP="00193DC7">
      <w:pPr>
        <w:spacing w:after="0" w:line="240" w:lineRule="auto"/>
        <w:ind w:left="1008"/>
        <w:jc w:val="both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Date of Recommendation:</w:t>
      </w:r>
      <w:r w:rsidR="004D4851" w:rsidRPr="00D4516F">
        <w:rPr>
          <w:rFonts w:ascii="Ebrima" w:hAnsi="Ebrima" w:cs="Helvetica"/>
          <w:sz w:val="20"/>
          <w:szCs w:val="20"/>
        </w:rPr>
        <w:t xml:space="preserve">  _______________________________</w:t>
      </w:r>
    </w:p>
    <w:p w14:paraId="4F36D35B" w14:textId="0557362F" w:rsidR="002D297B" w:rsidRPr="00D4516F" w:rsidRDefault="002D297B" w:rsidP="00193DC7">
      <w:pPr>
        <w:spacing w:line="240" w:lineRule="auto"/>
        <w:ind w:left="936"/>
        <w:jc w:val="both"/>
        <w:rPr>
          <w:rFonts w:ascii="Ebrima" w:hAnsi="Ebrima" w:cs="Helvetica"/>
          <w:sz w:val="20"/>
          <w:szCs w:val="20"/>
        </w:rPr>
      </w:pPr>
    </w:p>
    <w:p w14:paraId="7DC660AB" w14:textId="73622230" w:rsidR="002D297B" w:rsidRPr="00D4516F" w:rsidRDefault="004D4851" w:rsidP="002D297B">
      <w:pPr>
        <w:pStyle w:val="ListParagraph"/>
        <w:numPr>
          <w:ilvl w:val="0"/>
          <w:numId w:val="4"/>
        </w:numPr>
        <w:spacing w:after="0" w:line="240" w:lineRule="auto"/>
        <w:ind w:left="576" w:hanging="576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Director of OGR&amp;C</w:t>
      </w:r>
      <w:r w:rsidR="00EE40E5" w:rsidRPr="00D4516F">
        <w:rPr>
          <w:rFonts w:ascii="Ebrima" w:hAnsi="Ebrima" w:cs="Helvetica"/>
          <w:b/>
          <w:bCs/>
          <w:sz w:val="20"/>
          <w:szCs w:val="20"/>
        </w:rPr>
        <w:t xml:space="preserve"> </w:t>
      </w:r>
      <w:r w:rsidR="00097D49" w:rsidRPr="00D4516F">
        <w:rPr>
          <w:rFonts w:ascii="Ebrima" w:hAnsi="Ebrima" w:cs="Helvetica"/>
          <w:b/>
          <w:bCs/>
          <w:sz w:val="20"/>
          <w:szCs w:val="20"/>
        </w:rPr>
        <w:t>Recommendation Being Appealed</w:t>
      </w:r>
    </w:p>
    <w:p w14:paraId="2F5CE6DC" w14:textId="3CFF7864" w:rsidR="000A1976" w:rsidRPr="00D4516F" w:rsidRDefault="00FA2D14" w:rsidP="004D4851">
      <w:pPr>
        <w:pStyle w:val="ListParagraph"/>
        <w:spacing w:before="100" w:beforeAutospacing="1" w:after="200" w:line="240" w:lineRule="exact"/>
        <w:ind w:left="576"/>
        <w:contextualSpacing w:val="0"/>
        <w:rPr>
          <w:rFonts w:ascii="Ebrima" w:hAnsi="Ebrima" w:cs="Helvetica"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-165050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51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4851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097D49" w:rsidRPr="00D4516F">
        <w:rPr>
          <w:rFonts w:ascii="Ebrima" w:hAnsi="Ebrima" w:cs="Helvetica"/>
          <w:sz w:val="20"/>
          <w:szCs w:val="20"/>
        </w:rPr>
        <w:t>License Denial</w:t>
      </w:r>
      <w:r w:rsidR="004D4851" w:rsidRPr="00D4516F">
        <w:rPr>
          <w:rFonts w:ascii="Ebrima" w:hAnsi="Ebrima" w:cs="Helvetica"/>
          <w:sz w:val="20"/>
          <w:szCs w:val="20"/>
        </w:rPr>
        <w:tab/>
        <w:t xml:space="preserve">  </w:t>
      </w:r>
      <w:r w:rsidR="00B82786" w:rsidRPr="00D4516F">
        <w:rPr>
          <w:rFonts w:ascii="Ebrima" w:hAnsi="Ebrima" w:cs="Helvetica"/>
          <w:sz w:val="20"/>
          <w:szCs w:val="20"/>
        </w:rPr>
        <w:t xml:space="preserve">  </w:t>
      </w:r>
      <w:r w:rsidR="004D4851" w:rsidRPr="00D4516F">
        <w:rPr>
          <w:rFonts w:ascii="Ebrima" w:hAnsi="Ebrima" w:cs="Helvetica"/>
          <w:sz w:val="20"/>
          <w:szCs w:val="20"/>
        </w:rPr>
        <w:t xml:space="preserve"> </w:t>
      </w:r>
      <w:r w:rsidR="000A1976" w:rsidRPr="00D4516F">
        <w:rPr>
          <w:rFonts w:ascii="Ebrima" w:hAnsi="Ebrima" w:cs="Helvetica"/>
          <w:sz w:val="20"/>
          <w:szCs w:val="20"/>
        </w:rPr>
        <w:t xml:space="preserve">  </w:t>
      </w:r>
      <w:r w:rsidR="000A1976" w:rsidRPr="00D4516F">
        <w:rPr>
          <w:rFonts w:ascii="Ebrima" w:eastAsia="MS Gothic" w:hAnsi="Ebrima"/>
          <w:sz w:val="20"/>
          <w:szCs w:val="20"/>
        </w:rPr>
        <w:t xml:space="preserve">   </w:t>
      </w:r>
      <w:sdt>
        <w:sdtPr>
          <w:rPr>
            <w:rFonts w:ascii="Ebrima" w:eastAsia="MS Gothic" w:hAnsi="Ebrima"/>
            <w:sz w:val="20"/>
            <w:szCs w:val="20"/>
          </w:rPr>
          <w:id w:val="-116323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976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1976" w:rsidRPr="00D4516F">
        <w:rPr>
          <w:rFonts w:ascii="Ebrima" w:eastAsia="MS Gothic" w:hAnsi="Ebrima"/>
          <w:sz w:val="20"/>
          <w:szCs w:val="20"/>
        </w:rPr>
        <w:t xml:space="preserve"> </w:t>
      </w:r>
      <w:r w:rsidR="004D4851" w:rsidRPr="00D4516F">
        <w:rPr>
          <w:rFonts w:ascii="Ebrima" w:eastAsia="MS Gothic" w:hAnsi="Ebrima"/>
          <w:sz w:val="20"/>
          <w:szCs w:val="20"/>
        </w:rPr>
        <w:t xml:space="preserve"> </w:t>
      </w:r>
      <w:r w:rsidR="004D4851" w:rsidRPr="00D4516F">
        <w:rPr>
          <w:rFonts w:ascii="Ebrima" w:hAnsi="Ebrima" w:cs="Helvetica"/>
          <w:sz w:val="20"/>
          <w:szCs w:val="20"/>
        </w:rPr>
        <w:t>License Suspension</w:t>
      </w:r>
      <w:r w:rsidR="004D3BA4" w:rsidRPr="00D4516F">
        <w:rPr>
          <w:rFonts w:ascii="Ebrima" w:hAnsi="Ebrima" w:cs="Helvetica"/>
          <w:sz w:val="20"/>
          <w:szCs w:val="20"/>
        </w:rPr>
        <w:tab/>
      </w:r>
      <w:r w:rsidR="000A1976" w:rsidRPr="00D4516F">
        <w:rPr>
          <w:rFonts w:ascii="Ebrima" w:hAnsi="Ebrima" w:cs="Helvetica"/>
          <w:sz w:val="20"/>
          <w:szCs w:val="20"/>
        </w:rPr>
        <w:t xml:space="preserve">                 </w:t>
      </w:r>
      <w:sdt>
        <w:sdtPr>
          <w:rPr>
            <w:rFonts w:ascii="Ebrima" w:eastAsia="MS Gothic" w:hAnsi="Ebrima"/>
            <w:sz w:val="20"/>
            <w:szCs w:val="20"/>
          </w:rPr>
          <w:id w:val="-19253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51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4851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097D49" w:rsidRPr="00D4516F">
        <w:rPr>
          <w:rFonts w:ascii="Ebrima" w:hAnsi="Ebrima" w:cs="Helvetica"/>
          <w:sz w:val="20"/>
          <w:szCs w:val="20"/>
        </w:rPr>
        <w:t>License Revocation</w:t>
      </w:r>
    </w:p>
    <w:p w14:paraId="636B986F" w14:textId="65115A51" w:rsidR="00C6605C" w:rsidRPr="00D4516F" w:rsidRDefault="00FA2D14" w:rsidP="004D4851">
      <w:pPr>
        <w:pStyle w:val="ListParagraph"/>
        <w:spacing w:before="100" w:beforeAutospacing="1" w:after="200" w:line="240" w:lineRule="exact"/>
        <w:ind w:left="576"/>
        <w:contextualSpacing w:val="0"/>
        <w:rPr>
          <w:rFonts w:ascii="Ebrima" w:hAnsi="Ebrima" w:cs="Helvetica"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-124648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51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4851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C6605C" w:rsidRPr="00D4516F">
        <w:rPr>
          <w:rFonts w:ascii="Ebrima" w:hAnsi="Ebrima" w:cs="Helvetica"/>
          <w:sz w:val="20"/>
          <w:szCs w:val="20"/>
        </w:rPr>
        <w:t>OGR</w:t>
      </w:r>
      <w:r w:rsidR="00EE40E5" w:rsidRPr="00D4516F">
        <w:rPr>
          <w:rFonts w:ascii="Ebrima" w:hAnsi="Ebrima" w:cs="Helvetica"/>
          <w:sz w:val="20"/>
          <w:szCs w:val="20"/>
        </w:rPr>
        <w:t xml:space="preserve">&amp; C </w:t>
      </w:r>
      <w:r w:rsidR="00C6605C" w:rsidRPr="00D4516F">
        <w:rPr>
          <w:rFonts w:ascii="Ebrima" w:hAnsi="Ebrima" w:cs="Helvetica"/>
          <w:sz w:val="20"/>
          <w:szCs w:val="20"/>
        </w:rPr>
        <w:t>Employee Suspension</w:t>
      </w:r>
      <w:r w:rsidR="000A1976" w:rsidRPr="00D4516F">
        <w:rPr>
          <w:rFonts w:ascii="Ebrima" w:hAnsi="Ebrima" w:cs="Helvetica"/>
          <w:sz w:val="20"/>
          <w:szCs w:val="20"/>
        </w:rPr>
        <w:tab/>
      </w:r>
      <w:r w:rsidR="0004578E" w:rsidRPr="00D4516F">
        <w:rPr>
          <w:rFonts w:ascii="Ebrima" w:hAnsi="Ebrima" w:cs="Helvetica"/>
          <w:sz w:val="20"/>
          <w:szCs w:val="20"/>
        </w:rPr>
        <w:tab/>
      </w:r>
      <w:sdt>
        <w:sdtPr>
          <w:rPr>
            <w:rFonts w:ascii="Ebrima" w:eastAsia="MS Gothic" w:hAnsi="Ebrima"/>
            <w:sz w:val="20"/>
            <w:szCs w:val="20"/>
          </w:rPr>
          <w:id w:val="79433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51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4851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EE40E5" w:rsidRPr="00D4516F">
        <w:rPr>
          <w:rFonts w:ascii="Ebrima" w:hAnsi="Ebrima" w:cs="Helvetica"/>
          <w:sz w:val="20"/>
          <w:szCs w:val="20"/>
        </w:rPr>
        <w:t xml:space="preserve">OGR&amp;C </w:t>
      </w:r>
      <w:r w:rsidR="00C6605C" w:rsidRPr="00D4516F">
        <w:rPr>
          <w:rFonts w:ascii="Ebrima" w:hAnsi="Ebrima" w:cs="Helvetica"/>
          <w:sz w:val="20"/>
          <w:szCs w:val="20"/>
        </w:rPr>
        <w:t>Employee Termination</w:t>
      </w:r>
    </w:p>
    <w:p w14:paraId="23CFC1F4" w14:textId="496474A3" w:rsidR="00193DC7" w:rsidRPr="00D4516F" w:rsidRDefault="00FA2D14" w:rsidP="00193DC7">
      <w:pPr>
        <w:pStyle w:val="ListParagraph"/>
        <w:spacing w:after="0" w:line="240" w:lineRule="auto"/>
        <w:ind w:left="576"/>
        <w:contextualSpacing w:val="0"/>
        <w:rPr>
          <w:rFonts w:ascii="Ebrima" w:hAnsi="Ebrima" w:cs="Helvetica"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81268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851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4851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097D49" w:rsidRPr="00D4516F">
        <w:rPr>
          <w:rFonts w:ascii="Ebrima" w:hAnsi="Ebrima" w:cs="Helvetica"/>
          <w:sz w:val="20"/>
          <w:szCs w:val="20"/>
        </w:rPr>
        <w:t>Placement on Gaming Enterprise Exclusion List</w:t>
      </w:r>
    </w:p>
    <w:p w14:paraId="2DDB6FB3" w14:textId="77777777" w:rsidR="00193DC7" w:rsidRPr="00D4516F" w:rsidRDefault="00193DC7" w:rsidP="00193DC7">
      <w:pPr>
        <w:pStyle w:val="ListParagraph"/>
        <w:spacing w:after="0" w:line="240" w:lineRule="auto"/>
        <w:ind w:left="576"/>
        <w:contextualSpacing w:val="0"/>
        <w:rPr>
          <w:rFonts w:ascii="Ebrima" w:hAnsi="Ebrima" w:cs="Helvetica"/>
          <w:sz w:val="20"/>
          <w:szCs w:val="20"/>
        </w:rPr>
      </w:pPr>
    </w:p>
    <w:p w14:paraId="0C52878A" w14:textId="449C032A" w:rsidR="00F5697B" w:rsidRPr="00D4516F" w:rsidRDefault="00F5697B" w:rsidP="004D4851">
      <w:pPr>
        <w:pStyle w:val="ListParagraph"/>
        <w:numPr>
          <w:ilvl w:val="0"/>
          <w:numId w:val="4"/>
        </w:numPr>
        <w:spacing w:after="200" w:line="240" w:lineRule="auto"/>
        <w:ind w:left="576" w:hanging="576"/>
        <w:contextualSpacing w:val="0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Ple</w:t>
      </w:r>
      <w:r w:rsidR="00D4516F">
        <w:rPr>
          <w:rFonts w:ascii="Ebrima" w:hAnsi="Ebrima" w:cs="Helvetica"/>
          <w:b/>
          <w:bCs/>
          <w:sz w:val="20"/>
          <w:szCs w:val="20"/>
        </w:rPr>
        <w:t>ase give a brief description of</w:t>
      </w:r>
      <w:r w:rsidR="00193DC7" w:rsidRPr="00D4516F">
        <w:rPr>
          <w:rFonts w:ascii="Ebrima" w:hAnsi="Ebrima" w:cs="Helvetica"/>
          <w:b/>
          <w:bCs/>
          <w:sz w:val="20"/>
          <w:szCs w:val="20"/>
        </w:rPr>
        <w:t xml:space="preserve"> the </w:t>
      </w:r>
      <w:r w:rsidRPr="00D4516F">
        <w:rPr>
          <w:rFonts w:ascii="Ebrima" w:hAnsi="Ebrima" w:cs="Helvetica"/>
          <w:b/>
          <w:bCs/>
          <w:sz w:val="20"/>
          <w:szCs w:val="20"/>
        </w:rPr>
        <w:t>decision being appealed</w:t>
      </w:r>
      <w:r w:rsidR="00452BD2" w:rsidRPr="00D4516F">
        <w:rPr>
          <w:rFonts w:ascii="Ebrima" w:hAnsi="Ebrima" w:cs="Helvetica"/>
          <w:b/>
          <w:bCs/>
          <w:sz w:val="20"/>
          <w:szCs w:val="20"/>
        </w:rPr>
        <w:t>:</w:t>
      </w:r>
    </w:p>
    <w:tbl>
      <w:tblPr>
        <w:tblStyle w:val="TableGrid"/>
        <w:tblW w:w="9499" w:type="dxa"/>
        <w:tblInd w:w="576" w:type="dxa"/>
        <w:tblLook w:val="04A0" w:firstRow="1" w:lastRow="0" w:firstColumn="1" w:lastColumn="0" w:noHBand="0" w:noVBand="1"/>
      </w:tblPr>
      <w:tblGrid>
        <w:gridCol w:w="9499"/>
      </w:tblGrid>
      <w:tr w:rsidR="004D4851" w:rsidRPr="00D4516F" w14:paraId="15BF9C0A" w14:textId="77777777" w:rsidTr="00D4119E">
        <w:trPr>
          <w:trHeight w:val="432"/>
        </w:trPr>
        <w:tc>
          <w:tcPr>
            <w:tcW w:w="9499" w:type="dxa"/>
          </w:tcPr>
          <w:p w14:paraId="2F52C796" w14:textId="6B13B6DA" w:rsidR="00193DC7" w:rsidRPr="00D4516F" w:rsidRDefault="00193DC7" w:rsidP="004D4851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0749E544" w14:textId="77777777" w:rsidTr="00D4119E">
        <w:trPr>
          <w:trHeight w:val="432"/>
        </w:trPr>
        <w:tc>
          <w:tcPr>
            <w:tcW w:w="9499" w:type="dxa"/>
          </w:tcPr>
          <w:p w14:paraId="4396B27B" w14:textId="77777777" w:rsidR="00D4119E" w:rsidRPr="00D4516F" w:rsidRDefault="00D4119E" w:rsidP="004D4851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24C63454" w14:textId="77777777" w:rsidTr="00D4119E">
        <w:trPr>
          <w:trHeight w:val="432"/>
        </w:trPr>
        <w:tc>
          <w:tcPr>
            <w:tcW w:w="9499" w:type="dxa"/>
          </w:tcPr>
          <w:p w14:paraId="783BAF6F" w14:textId="77777777" w:rsidR="00D4119E" w:rsidRPr="00D4516F" w:rsidRDefault="00D4119E" w:rsidP="004D4851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13A425E3" w14:textId="77777777" w:rsidTr="00D4119E">
        <w:trPr>
          <w:trHeight w:val="432"/>
        </w:trPr>
        <w:tc>
          <w:tcPr>
            <w:tcW w:w="9499" w:type="dxa"/>
          </w:tcPr>
          <w:p w14:paraId="394E807E" w14:textId="77777777" w:rsidR="00D4119E" w:rsidRPr="00D4516F" w:rsidRDefault="00D4119E" w:rsidP="004D4851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4A5EED38" w14:textId="77777777" w:rsidTr="00D4119E">
        <w:trPr>
          <w:trHeight w:val="432"/>
        </w:trPr>
        <w:tc>
          <w:tcPr>
            <w:tcW w:w="9499" w:type="dxa"/>
          </w:tcPr>
          <w:p w14:paraId="4961DCC2" w14:textId="77777777" w:rsidR="00D4119E" w:rsidRPr="00D4516F" w:rsidRDefault="00D4119E" w:rsidP="004D4851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</w:tbl>
    <w:p w14:paraId="4FCB58ED" w14:textId="55D313BA" w:rsidR="00452BD2" w:rsidRPr="00D4516F" w:rsidRDefault="00452BD2" w:rsidP="004D4851">
      <w:pPr>
        <w:pStyle w:val="ListParagraph"/>
        <w:numPr>
          <w:ilvl w:val="0"/>
          <w:numId w:val="4"/>
        </w:numPr>
        <w:spacing w:after="200" w:line="240" w:lineRule="auto"/>
        <w:ind w:left="576" w:hanging="576"/>
        <w:contextualSpacing w:val="0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lastRenderedPageBreak/>
        <w:t xml:space="preserve">Please state the reason(s) you are appealing the decision. </w:t>
      </w:r>
      <w:r w:rsidRPr="00D4516F">
        <w:rPr>
          <w:rFonts w:ascii="Ebrima" w:hAnsi="Ebrima" w:cs="Helvetica"/>
          <w:sz w:val="20"/>
          <w:szCs w:val="20"/>
        </w:rPr>
        <w:t>You may use additional pages if necessary and/or attach supporting documentation.</w:t>
      </w:r>
    </w:p>
    <w:tbl>
      <w:tblPr>
        <w:tblStyle w:val="TableGrid"/>
        <w:tblW w:w="9535" w:type="dxa"/>
        <w:tblInd w:w="535" w:type="dxa"/>
        <w:tblLook w:val="04A0" w:firstRow="1" w:lastRow="0" w:firstColumn="1" w:lastColumn="0" w:noHBand="0" w:noVBand="1"/>
      </w:tblPr>
      <w:tblGrid>
        <w:gridCol w:w="9535"/>
      </w:tblGrid>
      <w:tr w:rsidR="00D4119E" w:rsidRPr="00D4516F" w14:paraId="3EEF2F4F" w14:textId="77777777" w:rsidTr="00D4119E">
        <w:trPr>
          <w:trHeight w:val="432"/>
        </w:trPr>
        <w:tc>
          <w:tcPr>
            <w:tcW w:w="9535" w:type="dxa"/>
          </w:tcPr>
          <w:p w14:paraId="6BE4ADDF" w14:textId="77777777" w:rsidR="00D4119E" w:rsidRPr="00D4516F" w:rsidRDefault="00D4119E" w:rsidP="00116282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2E594F90" w14:textId="77777777" w:rsidTr="00D4119E">
        <w:trPr>
          <w:trHeight w:val="432"/>
        </w:trPr>
        <w:tc>
          <w:tcPr>
            <w:tcW w:w="9535" w:type="dxa"/>
          </w:tcPr>
          <w:p w14:paraId="78F6C7BB" w14:textId="77777777" w:rsidR="00D4119E" w:rsidRPr="00D4516F" w:rsidRDefault="00D4119E" w:rsidP="00116282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57382864" w14:textId="77777777" w:rsidTr="00D4119E">
        <w:trPr>
          <w:trHeight w:val="432"/>
        </w:trPr>
        <w:tc>
          <w:tcPr>
            <w:tcW w:w="9535" w:type="dxa"/>
          </w:tcPr>
          <w:p w14:paraId="334E2041" w14:textId="77777777" w:rsidR="00D4119E" w:rsidRPr="00D4516F" w:rsidRDefault="00D4119E" w:rsidP="00116282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602B96ED" w14:textId="77777777" w:rsidTr="00D4119E">
        <w:trPr>
          <w:trHeight w:val="432"/>
        </w:trPr>
        <w:tc>
          <w:tcPr>
            <w:tcW w:w="9535" w:type="dxa"/>
          </w:tcPr>
          <w:p w14:paraId="207268CF" w14:textId="77777777" w:rsidR="00D4119E" w:rsidRPr="00D4516F" w:rsidRDefault="00D4119E" w:rsidP="00116282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D4119E" w:rsidRPr="00D4516F" w14:paraId="47C0273C" w14:textId="77777777" w:rsidTr="00D4119E">
        <w:trPr>
          <w:trHeight w:val="432"/>
        </w:trPr>
        <w:tc>
          <w:tcPr>
            <w:tcW w:w="9535" w:type="dxa"/>
          </w:tcPr>
          <w:p w14:paraId="0349F81D" w14:textId="77777777" w:rsidR="00D4119E" w:rsidRPr="00D4516F" w:rsidRDefault="00D4119E" w:rsidP="00116282">
            <w:pPr>
              <w:pStyle w:val="ListParagraph"/>
              <w:spacing w:after="200" w:line="240" w:lineRule="auto"/>
              <w:ind w:left="0"/>
              <w:contextualSpacing w:val="0"/>
              <w:rPr>
                <w:rFonts w:ascii="Ebrima" w:hAnsi="Ebrima" w:cs="Helvetica"/>
                <w:b/>
                <w:bCs/>
                <w:sz w:val="20"/>
                <w:szCs w:val="20"/>
              </w:rPr>
            </w:pPr>
          </w:p>
        </w:tc>
      </w:tr>
      <w:tr w:rsidR="004D4851" w:rsidRPr="00D4516F" w14:paraId="24E4139C" w14:textId="77777777" w:rsidTr="00D4119E">
        <w:trPr>
          <w:trHeight w:val="467"/>
        </w:trPr>
        <w:tc>
          <w:tcPr>
            <w:tcW w:w="9535" w:type="dxa"/>
          </w:tcPr>
          <w:p w14:paraId="0F9D6979" w14:textId="77777777" w:rsidR="004D4851" w:rsidRPr="00D4516F" w:rsidRDefault="004D4851" w:rsidP="00452BD2">
            <w:pPr>
              <w:spacing w:after="0" w:line="240" w:lineRule="auto"/>
              <w:rPr>
                <w:rFonts w:ascii="Ebrima" w:hAnsi="Ebrima" w:cs="Helvetica"/>
                <w:sz w:val="20"/>
                <w:szCs w:val="20"/>
              </w:rPr>
            </w:pPr>
          </w:p>
        </w:tc>
      </w:tr>
    </w:tbl>
    <w:p w14:paraId="12755C64" w14:textId="4D067EA5" w:rsidR="000A1976" w:rsidRPr="00D4516F" w:rsidRDefault="000A1976" w:rsidP="00452BD2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0D3560D4" w14:textId="220E35AF" w:rsidR="008073CB" w:rsidRPr="00D4516F" w:rsidRDefault="00FA2D14" w:rsidP="00251B9F">
      <w:pPr>
        <w:spacing w:after="0" w:line="240" w:lineRule="auto"/>
        <w:ind w:left="576"/>
        <w:rPr>
          <w:rFonts w:ascii="Ebrima" w:eastAsia="MS Gothic" w:hAnsi="Ebrima" w:cs="Helvetica"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-79289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3CB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51B9F" w:rsidRPr="00D4516F">
        <w:rPr>
          <w:rFonts w:ascii="Ebrima" w:eastAsia="MS Gothic" w:hAnsi="Ebrima"/>
          <w:sz w:val="20"/>
          <w:szCs w:val="20"/>
        </w:rPr>
        <w:t xml:space="preserve"> </w:t>
      </w:r>
      <w:r w:rsidR="00251B9F" w:rsidRPr="00D4516F">
        <w:rPr>
          <w:rFonts w:ascii="Ebrima" w:eastAsia="MS Gothic" w:hAnsi="Ebrima" w:cs="Helvetica"/>
          <w:sz w:val="20"/>
          <w:szCs w:val="20"/>
        </w:rPr>
        <w:t>Additional pages are attached.</w:t>
      </w:r>
    </w:p>
    <w:p w14:paraId="162E3CBD" w14:textId="77777777" w:rsidR="00251B9F" w:rsidRPr="00D4516F" w:rsidRDefault="00251B9F" w:rsidP="00251B9F">
      <w:pPr>
        <w:spacing w:after="0" w:line="240" w:lineRule="auto"/>
        <w:ind w:left="576"/>
        <w:rPr>
          <w:rFonts w:ascii="Ebrima" w:hAnsi="Ebrima" w:cs="Helvetica"/>
          <w:sz w:val="20"/>
          <w:szCs w:val="20"/>
        </w:rPr>
      </w:pPr>
    </w:p>
    <w:p w14:paraId="4B362835" w14:textId="024564FE" w:rsidR="00657159" w:rsidRPr="00D4516F" w:rsidRDefault="00657159" w:rsidP="00657159">
      <w:pPr>
        <w:pStyle w:val="ListParagraph"/>
        <w:numPr>
          <w:ilvl w:val="0"/>
          <w:numId w:val="4"/>
        </w:numPr>
        <w:spacing w:after="200" w:line="240" w:lineRule="auto"/>
        <w:ind w:left="576" w:hanging="576"/>
        <w:contextualSpacing w:val="0"/>
        <w:rPr>
          <w:rFonts w:ascii="Ebrima" w:hAnsi="Ebrima" w:cs="Times New Roman"/>
          <w:b/>
          <w:bCs/>
          <w:sz w:val="20"/>
          <w:szCs w:val="20"/>
        </w:rPr>
      </w:pPr>
      <w:r w:rsidRPr="00D4516F">
        <w:rPr>
          <w:rFonts w:ascii="Ebrima" w:hAnsi="Ebrima" w:cs="Times New Roman"/>
          <w:b/>
          <w:bCs/>
          <w:sz w:val="20"/>
          <w:szCs w:val="20"/>
        </w:rPr>
        <w:t>Request for Clerk to Provide Service</w:t>
      </w:r>
    </w:p>
    <w:p w14:paraId="3B400851" w14:textId="383A3F0A" w:rsidR="00657159" w:rsidRPr="00D4516F" w:rsidRDefault="00657159" w:rsidP="00B82786">
      <w:pPr>
        <w:pStyle w:val="ListParagraph"/>
        <w:spacing w:after="200" w:line="240" w:lineRule="auto"/>
        <w:ind w:left="576"/>
        <w:contextualSpacing w:val="0"/>
        <w:jc w:val="both"/>
        <w:rPr>
          <w:rFonts w:ascii="Ebrima" w:hAnsi="Ebrima" w:cs="Times New Roman"/>
          <w:sz w:val="20"/>
          <w:szCs w:val="20"/>
        </w:rPr>
      </w:pPr>
      <w:r w:rsidRPr="00D4516F">
        <w:rPr>
          <w:rFonts w:ascii="Ebrima" w:hAnsi="Ebrima" w:cs="Times New Roman"/>
          <w:sz w:val="20"/>
          <w:szCs w:val="20"/>
        </w:rPr>
        <w:t>The Clerk of Court will serve a copy of this Notice of Appeal of Gaming Compliance Recommendation/Determination on all the parties.</w:t>
      </w:r>
    </w:p>
    <w:p w14:paraId="285DE661" w14:textId="36D6073F" w:rsidR="00657159" w:rsidRPr="00D4516F" w:rsidRDefault="00FA2D14" w:rsidP="00B82786">
      <w:pPr>
        <w:pStyle w:val="ListParagraph"/>
        <w:spacing w:after="200" w:line="240" w:lineRule="auto"/>
        <w:ind w:left="936" w:hanging="360"/>
        <w:contextualSpacing w:val="0"/>
        <w:jc w:val="both"/>
        <w:rPr>
          <w:rFonts w:ascii="Ebrima" w:hAnsi="Ebrima" w:cs="Helvetica"/>
          <w:bCs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107755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159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57159" w:rsidRPr="00D4516F">
        <w:rPr>
          <w:rFonts w:ascii="Ebrima" w:hAnsi="Ebrima" w:cs="Helvetica"/>
          <w:b/>
          <w:sz w:val="20"/>
          <w:szCs w:val="20"/>
        </w:rPr>
        <w:t xml:space="preserve">  </w:t>
      </w:r>
      <w:r w:rsidR="00657159" w:rsidRPr="00D4516F">
        <w:rPr>
          <w:rFonts w:ascii="Ebrima" w:hAnsi="Ebrima" w:cs="Helvetica"/>
          <w:bCs/>
          <w:sz w:val="20"/>
          <w:szCs w:val="20"/>
        </w:rPr>
        <w:t>I request that the Clerk of Court serve any and all briefs and additional documents on my behalf on the parties.</w:t>
      </w:r>
    </w:p>
    <w:p w14:paraId="4BE0C0F8" w14:textId="0EFE4E95" w:rsidR="00657159" w:rsidRPr="00D4516F" w:rsidRDefault="00FA2D14" w:rsidP="00B82786">
      <w:pPr>
        <w:pStyle w:val="ListParagraph"/>
        <w:spacing w:after="200" w:line="240" w:lineRule="auto"/>
        <w:ind w:left="936" w:hanging="360"/>
        <w:contextualSpacing w:val="0"/>
        <w:jc w:val="both"/>
        <w:rPr>
          <w:rFonts w:ascii="Ebrima" w:hAnsi="Ebrima" w:cs="Helvetica"/>
          <w:bCs/>
          <w:sz w:val="20"/>
          <w:szCs w:val="20"/>
        </w:rPr>
      </w:pPr>
      <w:sdt>
        <w:sdtPr>
          <w:rPr>
            <w:rFonts w:ascii="Ebrima" w:eastAsia="MS Gothic" w:hAnsi="Ebrima"/>
            <w:sz w:val="20"/>
            <w:szCs w:val="20"/>
          </w:rPr>
          <w:id w:val="27992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159" w:rsidRPr="00D451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57159" w:rsidRPr="00D4516F">
        <w:rPr>
          <w:rFonts w:ascii="Ebrima" w:hAnsi="Ebrima" w:cs="Helvetica"/>
          <w:b/>
          <w:sz w:val="20"/>
          <w:szCs w:val="20"/>
        </w:rPr>
        <w:t xml:space="preserve"> </w:t>
      </w:r>
      <w:r w:rsidR="00657159" w:rsidRPr="00D4516F">
        <w:rPr>
          <w:rFonts w:ascii="Ebrima" w:hAnsi="Ebrima" w:cs="Helvetica"/>
          <w:bCs/>
          <w:sz w:val="20"/>
          <w:szCs w:val="20"/>
        </w:rPr>
        <w:t xml:space="preserve">I do </w:t>
      </w:r>
      <w:r w:rsidR="00657159" w:rsidRPr="00D4516F">
        <w:rPr>
          <w:rFonts w:ascii="Ebrima" w:hAnsi="Ebrima" w:cs="Helvetica"/>
          <w:b/>
          <w:sz w:val="20"/>
          <w:szCs w:val="20"/>
        </w:rPr>
        <w:t>not</w:t>
      </w:r>
      <w:r w:rsidR="00657159" w:rsidRPr="00D4516F">
        <w:rPr>
          <w:rFonts w:ascii="Ebrima" w:hAnsi="Ebrima" w:cs="Helvetica"/>
          <w:bCs/>
          <w:sz w:val="20"/>
          <w:szCs w:val="20"/>
        </w:rPr>
        <w:t xml:space="preserve"> w</w:t>
      </w:r>
      <w:r w:rsidR="008073CB" w:rsidRPr="00D4516F">
        <w:rPr>
          <w:rFonts w:ascii="Ebrima" w:hAnsi="Ebrima" w:cs="Helvetica"/>
          <w:bCs/>
          <w:sz w:val="20"/>
          <w:szCs w:val="20"/>
        </w:rPr>
        <w:t>ant</w:t>
      </w:r>
      <w:r w:rsidR="00657159" w:rsidRPr="00D4516F">
        <w:rPr>
          <w:rFonts w:ascii="Ebrima" w:hAnsi="Ebrima" w:cs="Helvetica"/>
          <w:bCs/>
          <w:sz w:val="20"/>
          <w:szCs w:val="20"/>
        </w:rPr>
        <w:t xml:space="preserve"> the Clerk of Court to serve my briefs and/or additional documents. I will be responsible for serving all documents other than the Notice of Appeal on the Gaming Authority at this address:</w:t>
      </w:r>
    </w:p>
    <w:p w14:paraId="05ACCB35" w14:textId="6C72C0FF" w:rsidR="008073CB" w:rsidRPr="00D4516F" w:rsidRDefault="008073CB" w:rsidP="00B82786">
      <w:pPr>
        <w:pStyle w:val="ListParagraph"/>
        <w:spacing w:after="0" w:line="240" w:lineRule="auto"/>
        <w:ind w:left="1440"/>
        <w:contextualSpacing w:val="0"/>
        <w:jc w:val="both"/>
        <w:rPr>
          <w:rFonts w:ascii="Ebrima" w:hAnsi="Ebrima" w:cs="Helvetica"/>
          <w:bCs/>
          <w:sz w:val="20"/>
          <w:szCs w:val="20"/>
        </w:rPr>
      </w:pPr>
      <w:r w:rsidRPr="00D4516F">
        <w:rPr>
          <w:rFonts w:ascii="Ebrima" w:hAnsi="Ebrima" w:cs="Helvetica"/>
          <w:bCs/>
          <w:sz w:val="20"/>
          <w:szCs w:val="20"/>
        </w:rPr>
        <w:t>Director, Mille Lacs Band Gaming Regulatory Board</w:t>
      </w:r>
    </w:p>
    <w:p w14:paraId="0962E7B5" w14:textId="63A87DBA" w:rsidR="008073CB" w:rsidRPr="00D4516F" w:rsidRDefault="008073CB" w:rsidP="00B82786">
      <w:pPr>
        <w:pStyle w:val="ListParagraph"/>
        <w:spacing w:after="0" w:line="240" w:lineRule="auto"/>
        <w:ind w:left="1440"/>
        <w:contextualSpacing w:val="0"/>
        <w:jc w:val="both"/>
        <w:rPr>
          <w:rFonts w:ascii="Ebrima" w:hAnsi="Ebrima" w:cs="Helvetica"/>
          <w:bCs/>
          <w:sz w:val="20"/>
          <w:szCs w:val="20"/>
        </w:rPr>
      </w:pPr>
      <w:r w:rsidRPr="00D4516F">
        <w:rPr>
          <w:rFonts w:ascii="Ebrima" w:hAnsi="Ebrima" w:cs="Helvetica"/>
          <w:bCs/>
          <w:sz w:val="20"/>
          <w:szCs w:val="20"/>
        </w:rPr>
        <w:t>Office of Gaming Regulation and Compliance</w:t>
      </w:r>
    </w:p>
    <w:p w14:paraId="51EC29E7" w14:textId="13C80D85" w:rsidR="008073CB" w:rsidRPr="00D4516F" w:rsidRDefault="008073CB" w:rsidP="008073CB">
      <w:pPr>
        <w:pStyle w:val="ListParagraph"/>
        <w:spacing w:after="0" w:line="240" w:lineRule="auto"/>
        <w:ind w:left="1440"/>
        <w:contextualSpacing w:val="0"/>
        <w:rPr>
          <w:rFonts w:ascii="Ebrima" w:hAnsi="Ebrima" w:cs="Helvetica"/>
          <w:bCs/>
          <w:sz w:val="20"/>
          <w:szCs w:val="20"/>
        </w:rPr>
      </w:pPr>
      <w:r w:rsidRPr="00D4516F">
        <w:rPr>
          <w:rFonts w:ascii="Ebrima" w:hAnsi="Ebrima" w:cs="Helvetica"/>
          <w:bCs/>
          <w:sz w:val="20"/>
          <w:szCs w:val="20"/>
        </w:rPr>
        <w:t>700 Grand Avenue</w:t>
      </w:r>
    </w:p>
    <w:p w14:paraId="7CBB5578" w14:textId="5797528F" w:rsidR="008073CB" w:rsidRPr="00D4516F" w:rsidRDefault="008073CB" w:rsidP="008073CB">
      <w:pPr>
        <w:pStyle w:val="ListParagraph"/>
        <w:spacing w:after="0" w:line="240" w:lineRule="auto"/>
        <w:ind w:left="1440"/>
        <w:contextualSpacing w:val="0"/>
        <w:rPr>
          <w:rFonts w:ascii="Ebrima" w:hAnsi="Ebrima" w:cs="Times New Roman"/>
          <w:bCs/>
          <w:sz w:val="20"/>
          <w:szCs w:val="20"/>
        </w:rPr>
      </w:pPr>
      <w:r w:rsidRPr="00D4516F">
        <w:rPr>
          <w:rFonts w:ascii="Ebrima" w:hAnsi="Ebrima" w:cs="Helvetica"/>
          <w:bCs/>
          <w:sz w:val="20"/>
          <w:szCs w:val="20"/>
        </w:rPr>
        <w:t>Onamia, MN   56539</w:t>
      </w:r>
    </w:p>
    <w:p w14:paraId="2F35D500" w14:textId="3F391F44" w:rsidR="00D4119E" w:rsidRPr="00D4516F" w:rsidRDefault="00D4119E" w:rsidP="00452BD2">
      <w:pPr>
        <w:spacing w:after="0" w:line="240" w:lineRule="auto"/>
        <w:rPr>
          <w:rFonts w:ascii="Ebrima" w:hAnsi="Ebrima" w:cs="Helvetica"/>
          <w:sz w:val="20"/>
          <w:szCs w:val="20"/>
        </w:rPr>
      </w:pPr>
    </w:p>
    <w:p w14:paraId="79C3F2E0" w14:textId="481788E0" w:rsidR="0004578E" w:rsidRPr="00D4516F" w:rsidRDefault="000A1976" w:rsidP="00452BD2">
      <w:pPr>
        <w:spacing w:after="0" w:line="240" w:lineRule="auto"/>
        <w:rPr>
          <w:rFonts w:ascii="Ebrima" w:hAnsi="Ebrima" w:cs="Helvetica"/>
          <w:sz w:val="20"/>
          <w:szCs w:val="20"/>
        </w:rPr>
      </w:pPr>
      <w:r w:rsidRPr="00D4516F">
        <w:rPr>
          <w:rFonts w:ascii="Ebrima" w:hAnsi="Ebrima" w:cs="Helvetica"/>
          <w:sz w:val="20"/>
          <w:szCs w:val="20"/>
        </w:rPr>
        <w:t>_________________________________</w:t>
      </w:r>
      <w:r w:rsidR="00C21DF7" w:rsidRPr="00D4516F">
        <w:rPr>
          <w:rFonts w:ascii="Ebrima" w:hAnsi="Ebrima" w:cs="Helvetica"/>
          <w:sz w:val="20"/>
          <w:szCs w:val="20"/>
        </w:rPr>
        <w:t>_</w:t>
      </w:r>
      <w:r w:rsidR="00193DC7" w:rsidRPr="00D4516F">
        <w:rPr>
          <w:rFonts w:ascii="Ebrima" w:hAnsi="Ebrima" w:cs="Helvetica"/>
          <w:sz w:val="20"/>
          <w:szCs w:val="20"/>
        </w:rPr>
        <w:t>_____</w:t>
      </w:r>
      <w:r w:rsidR="00C21DF7" w:rsidRPr="00D4516F">
        <w:rPr>
          <w:rFonts w:ascii="Ebrima" w:hAnsi="Ebrima" w:cs="Helvetica"/>
          <w:sz w:val="20"/>
          <w:szCs w:val="20"/>
        </w:rPr>
        <w:t>___</w:t>
      </w:r>
      <w:r w:rsidRPr="00D4516F">
        <w:rPr>
          <w:rFonts w:ascii="Ebrima" w:hAnsi="Ebrima" w:cs="Helvetica"/>
          <w:sz w:val="20"/>
          <w:szCs w:val="20"/>
        </w:rPr>
        <w:t>_</w:t>
      </w:r>
      <w:r w:rsidRPr="00D4516F">
        <w:rPr>
          <w:rFonts w:ascii="Ebrima" w:hAnsi="Ebrima" w:cs="Helvetica"/>
          <w:sz w:val="20"/>
          <w:szCs w:val="20"/>
        </w:rPr>
        <w:tab/>
      </w:r>
      <w:r w:rsidR="00251B9F" w:rsidRPr="00D4516F">
        <w:rPr>
          <w:rFonts w:ascii="Ebrima" w:hAnsi="Ebrima" w:cs="Helvetica"/>
          <w:sz w:val="20"/>
          <w:szCs w:val="20"/>
        </w:rPr>
        <w:tab/>
      </w:r>
      <w:r w:rsidR="00D4516F" w:rsidRPr="00D4516F">
        <w:rPr>
          <w:rFonts w:ascii="Ebrima" w:hAnsi="Ebrima" w:cs="Helvetica"/>
          <w:sz w:val="20"/>
          <w:szCs w:val="20"/>
        </w:rPr>
        <w:tab/>
      </w:r>
      <w:r w:rsidR="00D4516F" w:rsidRPr="00D4516F">
        <w:rPr>
          <w:rFonts w:ascii="Ebrima" w:hAnsi="Ebrima" w:cs="Helvetica"/>
          <w:sz w:val="20"/>
          <w:szCs w:val="20"/>
        </w:rPr>
        <w:tab/>
      </w:r>
      <w:r w:rsidRPr="00D4516F">
        <w:rPr>
          <w:rFonts w:ascii="Ebrima" w:hAnsi="Ebrima" w:cs="Helvetica"/>
          <w:sz w:val="20"/>
          <w:szCs w:val="20"/>
        </w:rPr>
        <w:t>________________________</w:t>
      </w:r>
    </w:p>
    <w:p w14:paraId="579B170F" w14:textId="4381CC70" w:rsidR="00452BD2" w:rsidRPr="00D4516F" w:rsidRDefault="00452BD2" w:rsidP="00452BD2">
      <w:pPr>
        <w:spacing w:after="0" w:line="240" w:lineRule="auto"/>
        <w:rPr>
          <w:rFonts w:ascii="Ebrima" w:hAnsi="Ebrima" w:cs="Helvetica"/>
          <w:b/>
          <w:bCs/>
          <w:sz w:val="20"/>
          <w:szCs w:val="20"/>
        </w:rPr>
      </w:pPr>
      <w:r w:rsidRPr="00D4516F">
        <w:rPr>
          <w:rFonts w:ascii="Ebrima" w:hAnsi="Ebrima" w:cs="Helvetica"/>
          <w:b/>
          <w:bCs/>
          <w:sz w:val="20"/>
          <w:szCs w:val="20"/>
        </w:rPr>
        <w:t>Signature of Person Appealing</w:t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ab/>
      </w:r>
      <w:r w:rsidR="00251B9F" w:rsidRPr="00D4516F">
        <w:rPr>
          <w:rFonts w:ascii="Ebrima" w:hAnsi="Ebrima" w:cs="Helvetica"/>
          <w:b/>
          <w:bCs/>
          <w:sz w:val="20"/>
          <w:szCs w:val="20"/>
        </w:rPr>
        <w:tab/>
      </w:r>
      <w:r w:rsidR="00251B9F" w:rsidRPr="00D4516F">
        <w:rPr>
          <w:rFonts w:ascii="Ebrima" w:hAnsi="Ebrima" w:cs="Helvetica"/>
          <w:b/>
          <w:bCs/>
          <w:sz w:val="20"/>
          <w:szCs w:val="20"/>
        </w:rPr>
        <w:tab/>
      </w:r>
      <w:r w:rsidRPr="00D4516F">
        <w:rPr>
          <w:rFonts w:ascii="Ebrima" w:hAnsi="Ebrima" w:cs="Helvetica"/>
          <w:b/>
          <w:bCs/>
          <w:sz w:val="20"/>
          <w:szCs w:val="20"/>
        </w:rPr>
        <w:t>Date</w:t>
      </w:r>
    </w:p>
    <w:p w14:paraId="6866EB6D" w14:textId="77777777" w:rsidR="00D4119E" w:rsidRPr="00D4516F" w:rsidRDefault="00D4119E" w:rsidP="00D4119E">
      <w:pPr>
        <w:spacing w:after="0" w:line="240" w:lineRule="auto"/>
        <w:rPr>
          <w:rFonts w:ascii="Ebrima" w:hAnsi="Ebrima" w:cs="Times New Roman"/>
          <w:sz w:val="20"/>
          <w:szCs w:val="20"/>
        </w:rPr>
      </w:pPr>
    </w:p>
    <w:p w14:paraId="4F62A06B" w14:textId="77777777" w:rsidR="00D4119E" w:rsidRPr="00D4516F" w:rsidRDefault="00D4119E" w:rsidP="00D4119E">
      <w:pPr>
        <w:spacing w:after="0" w:line="240" w:lineRule="auto"/>
        <w:rPr>
          <w:rFonts w:ascii="Ebrima" w:hAnsi="Ebrima" w:cs="Times New Roman"/>
          <w:sz w:val="20"/>
          <w:szCs w:val="20"/>
        </w:rPr>
      </w:pPr>
    </w:p>
    <w:p w14:paraId="15B11153" w14:textId="04A4A6DC" w:rsidR="00D4119E" w:rsidRPr="00D4516F" w:rsidRDefault="00D4119E" w:rsidP="00D4119E">
      <w:pPr>
        <w:spacing w:after="0" w:line="240" w:lineRule="auto"/>
        <w:rPr>
          <w:rFonts w:ascii="Ebrima" w:hAnsi="Ebrima" w:cs="Times New Roman"/>
          <w:sz w:val="20"/>
          <w:szCs w:val="20"/>
        </w:rPr>
      </w:pPr>
      <w:r w:rsidRPr="00D4516F">
        <w:rPr>
          <w:rFonts w:ascii="Ebrima" w:hAnsi="Ebrima" w:cs="Times New Roman"/>
          <w:sz w:val="20"/>
          <w:szCs w:val="20"/>
        </w:rPr>
        <w:t>____________________________________</w:t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ab/>
      </w:r>
      <w:r w:rsidR="00D4516F" w:rsidRPr="00D4516F">
        <w:rPr>
          <w:rFonts w:ascii="Ebrima" w:hAnsi="Ebrima" w:cs="Times New Roman"/>
          <w:sz w:val="20"/>
          <w:szCs w:val="20"/>
        </w:rPr>
        <w:tab/>
      </w:r>
      <w:r w:rsidRPr="00D4516F">
        <w:rPr>
          <w:rFonts w:ascii="Ebrima" w:hAnsi="Ebrima" w:cs="Times New Roman"/>
          <w:sz w:val="20"/>
          <w:szCs w:val="20"/>
        </w:rPr>
        <w:t>________________________</w:t>
      </w:r>
    </w:p>
    <w:p w14:paraId="44F25892" w14:textId="3B59CEDC" w:rsidR="00D4119E" w:rsidRPr="00D4516F" w:rsidRDefault="00D4119E" w:rsidP="00D4119E">
      <w:pPr>
        <w:spacing w:after="0" w:line="240" w:lineRule="auto"/>
        <w:rPr>
          <w:rFonts w:ascii="Ebrima" w:hAnsi="Ebrima" w:cs="Times New Roman"/>
          <w:b/>
          <w:bCs/>
          <w:sz w:val="20"/>
          <w:szCs w:val="20"/>
        </w:rPr>
      </w:pPr>
      <w:r w:rsidRPr="00D4516F">
        <w:rPr>
          <w:rFonts w:ascii="Ebrima" w:hAnsi="Ebrima" w:cs="Times New Roman"/>
          <w:b/>
          <w:bCs/>
          <w:sz w:val="20"/>
          <w:szCs w:val="20"/>
        </w:rPr>
        <w:t>Sign</w:t>
      </w:r>
      <w:r w:rsidR="00D4516F">
        <w:rPr>
          <w:rFonts w:ascii="Ebrima" w:hAnsi="Ebrima" w:cs="Times New Roman"/>
          <w:b/>
          <w:bCs/>
          <w:sz w:val="20"/>
          <w:szCs w:val="20"/>
        </w:rPr>
        <w:t>ature of Employee Appealing</w:t>
      </w:r>
      <w:r w:rsidR="00D4516F">
        <w:rPr>
          <w:rFonts w:ascii="Ebrima" w:hAnsi="Ebrima" w:cs="Times New Roman"/>
          <w:b/>
          <w:bCs/>
          <w:sz w:val="20"/>
          <w:szCs w:val="20"/>
        </w:rPr>
        <w:tab/>
      </w:r>
      <w:r w:rsidR="00D4516F">
        <w:rPr>
          <w:rFonts w:ascii="Ebrima" w:hAnsi="Ebrima" w:cs="Times New Roman"/>
          <w:b/>
          <w:bCs/>
          <w:sz w:val="20"/>
          <w:szCs w:val="20"/>
        </w:rPr>
        <w:tab/>
      </w:r>
      <w:r w:rsidR="00D4516F">
        <w:rPr>
          <w:rFonts w:ascii="Ebrima" w:hAnsi="Ebrima" w:cs="Times New Roman"/>
          <w:b/>
          <w:bCs/>
          <w:sz w:val="20"/>
          <w:szCs w:val="20"/>
        </w:rPr>
        <w:tab/>
      </w:r>
      <w:r w:rsidR="00D4516F">
        <w:rPr>
          <w:rFonts w:ascii="Ebrima" w:hAnsi="Ebrima" w:cs="Times New Roman"/>
          <w:b/>
          <w:bCs/>
          <w:sz w:val="20"/>
          <w:szCs w:val="20"/>
        </w:rPr>
        <w:tab/>
      </w:r>
      <w:r w:rsidRPr="00D4516F">
        <w:rPr>
          <w:rFonts w:ascii="Ebrima" w:hAnsi="Ebrima" w:cs="Times New Roman"/>
          <w:b/>
          <w:bCs/>
          <w:sz w:val="20"/>
          <w:szCs w:val="20"/>
        </w:rPr>
        <w:t>Date</w:t>
      </w:r>
    </w:p>
    <w:p w14:paraId="03F4D5A5" w14:textId="62B4C4C0" w:rsidR="00193DC7" w:rsidRPr="00D4516F" w:rsidRDefault="00193DC7" w:rsidP="00452BD2">
      <w:pPr>
        <w:spacing w:after="0" w:line="240" w:lineRule="auto"/>
        <w:rPr>
          <w:rFonts w:ascii="Ebrima" w:hAnsi="Ebrima" w:cs="Helvetica"/>
          <w:b/>
          <w:bCs/>
          <w:sz w:val="20"/>
          <w:szCs w:val="20"/>
        </w:rPr>
      </w:pP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10233"/>
      </w:tblGrid>
      <w:tr w:rsidR="009C179F" w:rsidRPr="00D4516F" w14:paraId="16A00B18" w14:textId="77777777" w:rsidTr="004E7CB6">
        <w:trPr>
          <w:trHeight w:val="2135"/>
        </w:trPr>
        <w:tc>
          <w:tcPr>
            <w:tcW w:w="10233" w:type="dxa"/>
            <w:vAlign w:val="center"/>
          </w:tcPr>
          <w:p w14:paraId="562CB77E" w14:textId="77777777" w:rsidR="004E7CB6" w:rsidRPr="00D4516F" w:rsidRDefault="004E7CB6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</w:p>
          <w:p w14:paraId="356A5534" w14:textId="74CDBAAD" w:rsidR="008073CB" w:rsidRPr="00D4516F" w:rsidRDefault="008073CB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  <w:r w:rsidRPr="00D4516F">
              <w:rPr>
                <w:rFonts w:ascii="Ebrima" w:hAnsi="Ebrima" w:cs="Helvetica"/>
                <w:sz w:val="20"/>
                <w:szCs w:val="20"/>
              </w:rPr>
              <w:t xml:space="preserve">The Appellant must pay a $20.00 filing fee and a $25.00 service fee </w:t>
            </w:r>
            <w:r w:rsidR="004E7CB6" w:rsidRPr="00D4516F">
              <w:rPr>
                <w:rFonts w:ascii="Ebrima" w:hAnsi="Ebrima" w:cs="Helvetica"/>
                <w:sz w:val="20"/>
                <w:szCs w:val="20"/>
              </w:rPr>
              <w:t>to file</w:t>
            </w:r>
            <w:r w:rsidRPr="00D4516F">
              <w:rPr>
                <w:rFonts w:ascii="Ebrima" w:hAnsi="Ebrima" w:cs="Helvetica"/>
                <w:sz w:val="20"/>
                <w:szCs w:val="20"/>
              </w:rPr>
              <w:t xml:space="preserve"> this Notice of Appeal. </w:t>
            </w:r>
          </w:p>
          <w:p w14:paraId="2722BA5E" w14:textId="77777777" w:rsidR="004E7CB6" w:rsidRPr="00D4516F" w:rsidRDefault="004E7CB6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</w:p>
          <w:p w14:paraId="3818DFA5" w14:textId="7A5473F9" w:rsidR="009C179F" w:rsidRPr="00D4516F" w:rsidRDefault="008073CB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  <w:r w:rsidRPr="00D4516F">
              <w:rPr>
                <w:rFonts w:ascii="Ebrima" w:hAnsi="Ebrima" w:cs="Helvetica"/>
                <w:sz w:val="20"/>
                <w:szCs w:val="20"/>
              </w:rPr>
              <w:t>The Appellant may file this Notice of Notice of Appeal by</w:t>
            </w:r>
            <w:r w:rsidR="009C179F" w:rsidRPr="00D4516F">
              <w:rPr>
                <w:rFonts w:ascii="Ebrima" w:hAnsi="Ebrima" w:cs="Helvetica"/>
                <w:sz w:val="20"/>
                <w:szCs w:val="20"/>
              </w:rPr>
              <w:t xml:space="preserve"> email</w:t>
            </w:r>
            <w:r w:rsidRPr="00D4516F">
              <w:rPr>
                <w:rFonts w:ascii="Ebrima" w:hAnsi="Ebrima" w:cs="Helvetica"/>
                <w:sz w:val="20"/>
                <w:szCs w:val="20"/>
              </w:rPr>
              <w:t xml:space="preserve">ing it </w:t>
            </w:r>
            <w:r w:rsidR="009C179F" w:rsidRPr="00D4516F">
              <w:rPr>
                <w:rFonts w:ascii="Ebrima" w:hAnsi="Ebrima" w:cs="Helvetica"/>
                <w:sz w:val="20"/>
                <w:szCs w:val="20"/>
              </w:rPr>
              <w:t xml:space="preserve">to:  </w:t>
            </w:r>
            <w:hyperlink r:id="rId8" w:history="1">
              <w:r w:rsidR="009C179F" w:rsidRPr="00D4516F">
                <w:rPr>
                  <w:rStyle w:val="Hyperlink"/>
                  <w:rFonts w:ascii="Ebrima" w:hAnsi="Ebrima" w:cs="Helvetica"/>
                  <w:sz w:val="20"/>
                  <w:szCs w:val="20"/>
                </w:rPr>
                <w:t>MLBO.Court@MilleLacsBand.com</w:t>
              </w:r>
            </w:hyperlink>
            <w:r w:rsidR="009C179F" w:rsidRPr="00D4516F">
              <w:rPr>
                <w:rFonts w:ascii="Ebrima" w:hAnsi="Ebrima" w:cs="Helvetica"/>
                <w:sz w:val="20"/>
                <w:szCs w:val="20"/>
              </w:rPr>
              <w:t xml:space="preserve"> or mail</w:t>
            </w:r>
            <w:r w:rsidRPr="00D4516F">
              <w:rPr>
                <w:rFonts w:ascii="Ebrima" w:hAnsi="Ebrima" w:cs="Helvetica"/>
                <w:sz w:val="20"/>
                <w:szCs w:val="20"/>
              </w:rPr>
              <w:t>ing by first class mail, postage prepaid</w:t>
            </w:r>
            <w:r w:rsidR="009C179F" w:rsidRPr="00D4516F">
              <w:rPr>
                <w:rFonts w:ascii="Ebrima" w:hAnsi="Ebrima" w:cs="Helvetica"/>
                <w:sz w:val="20"/>
                <w:szCs w:val="20"/>
              </w:rPr>
              <w:t xml:space="preserve"> it to:</w:t>
            </w:r>
          </w:p>
          <w:p w14:paraId="14F210C5" w14:textId="77777777" w:rsidR="004E7CB6" w:rsidRPr="00D4516F" w:rsidRDefault="004E7CB6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</w:p>
          <w:p w14:paraId="534F5D5D" w14:textId="77777777" w:rsidR="009C179F" w:rsidRPr="00D4516F" w:rsidRDefault="009C179F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  <w:r w:rsidRPr="00D4516F">
              <w:rPr>
                <w:rFonts w:ascii="Ebrima" w:hAnsi="Ebrima" w:cs="Helvetica"/>
                <w:sz w:val="20"/>
                <w:szCs w:val="20"/>
              </w:rPr>
              <w:t>Mille Lacs Band Court of Central Jurisdiction</w:t>
            </w:r>
          </w:p>
          <w:p w14:paraId="057297BA" w14:textId="77777777" w:rsidR="009C179F" w:rsidRPr="00D4516F" w:rsidRDefault="009C179F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  <w:r w:rsidRPr="00D4516F">
              <w:rPr>
                <w:rFonts w:ascii="Ebrima" w:hAnsi="Ebrima" w:cs="Helvetica"/>
                <w:sz w:val="20"/>
                <w:szCs w:val="20"/>
              </w:rPr>
              <w:t xml:space="preserve">43408 </w:t>
            </w:r>
            <w:proofErr w:type="spellStart"/>
            <w:r w:rsidRPr="00D4516F">
              <w:rPr>
                <w:rFonts w:ascii="Ebrima" w:hAnsi="Ebrima" w:cs="Helvetica"/>
                <w:sz w:val="20"/>
                <w:szCs w:val="20"/>
              </w:rPr>
              <w:t>Oodena</w:t>
            </w:r>
            <w:proofErr w:type="spellEnd"/>
            <w:r w:rsidRPr="00D4516F">
              <w:rPr>
                <w:rFonts w:ascii="Ebrima" w:hAnsi="Ebrima" w:cs="Helvetica"/>
                <w:sz w:val="20"/>
                <w:szCs w:val="20"/>
              </w:rPr>
              <w:t xml:space="preserve"> Drive</w:t>
            </w:r>
          </w:p>
          <w:p w14:paraId="649D88EC" w14:textId="77777777" w:rsidR="00193DC7" w:rsidRPr="00D4516F" w:rsidRDefault="009C179F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  <w:r w:rsidRPr="00D4516F">
              <w:rPr>
                <w:rFonts w:ascii="Ebrima" w:hAnsi="Ebrima" w:cs="Helvetica"/>
                <w:sz w:val="20"/>
                <w:szCs w:val="20"/>
              </w:rPr>
              <w:t>Onamia, Minnesota 56539</w:t>
            </w:r>
          </w:p>
          <w:p w14:paraId="59EDE611" w14:textId="0C885124" w:rsidR="004E7CB6" w:rsidRPr="00D4516F" w:rsidRDefault="004E7CB6" w:rsidP="004E7CB6">
            <w:pPr>
              <w:spacing w:after="0" w:line="240" w:lineRule="auto"/>
              <w:jc w:val="center"/>
              <w:rPr>
                <w:rFonts w:ascii="Ebrima" w:hAnsi="Ebrima" w:cs="Helvetica"/>
                <w:sz w:val="20"/>
                <w:szCs w:val="20"/>
              </w:rPr>
            </w:pPr>
          </w:p>
        </w:tc>
      </w:tr>
    </w:tbl>
    <w:p w14:paraId="35814C62" w14:textId="77777777" w:rsidR="009C179F" w:rsidRPr="00D4516F" w:rsidRDefault="009C179F" w:rsidP="004E7CB6">
      <w:pPr>
        <w:spacing w:after="0" w:line="240" w:lineRule="auto"/>
        <w:rPr>
          <w:rFonts w:ascii="Ebrima" w:hAnsi="Ebrima" w:cs="Helvetica"/>
          <w:b/>
          <w:bCs/>
          <w:sz w:val="20"/>
          <w:szCs w:val="20"/>
        </w:rPr>
      </w:pPr>
    </w:p>
    <w:sectPr w:rsidR="009C179F" w:rsidRPr="00D4516F" w:rsidSect="00596887">
      <w:footerReference w:type="default" r:id="rId9"/>
      <w:pgSz w:w="12240" w:h="15840"/>
      <w:pgMar w:top="108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F773" w14:textId="77777777" w:rsidR="00605F97" w:rsidRDefault="00605F97" w:rsidP="00CA42AF">
      <w:pPr>
        <w:spacing w:after="0" w:line="240" w:lineRule="auto"/>
      </w:pPr>
      <w:r>
        <w:separator/>
      </w:r>
    </w:p>
  </w:endnote>
  <w:endnote w:type="continuationSeparator" w:id="0">
    <w:p w14:paraId="1D0EB3FD" w14:textId="77777777" w:rsidR="00605F97" w:rsidRDefault="00605F97" w:rsidP="00CA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669238322"/>
      <w:docPartObj>
        <w:docPartGallery w:val="Page Numbers (Top of Page)"/>
        <w:docPartUnique/>
      </w:docPartObj>
    </w:sdtPr>
    <w:sdtEndPr/>
    <w:sdtContent>
      <w:p w14:paraId="4BAE8A40" w14:textId="77777777" w:rsidR="00596887" w:rsidRDefault="00596887" w:rsidP="00596887">
        <w:pPr>
          <w:pStyle w:val="Footer"/>
          <w:rPr>
            <w:rFonts w:ascii="Times New Roman" w:hAnsi="Times New Roman" w:cs="Times New Roman"/>
          </w:rPr>
        </w:pPr>
      </w:p>
      <w:p w14:paraId="3F77C9FA" w14:textId="2F191912" w:rsidR="00596887" w:rsidRDefault="00596887" w:rsidP="00596887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8C6192" wp14:editId="2C40F232">
                  <wp:simplePos x="0" y="0"/>
                  <wp:positionH relativeFrom="column">
                    <wp:posOffset>5553075</wp:posOffset>
                  </wp:positionH>
                  <wp:positionV relativeFrom="paragraph">
                    <wp:posOffset>-41910</wp:posOffset>
                  </wp:positionV>
                  <wp:extent cx="847725" cy="295275"/>
                  <wp:effectExtent l="0" t="0" r="9525" b="952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477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3B5C50" w14:textId="53F66BC7" w:rsidR="00596887" w:rsidRDefault="00596887" w:rsidP="00596887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PAGE  \* Arabic  \* MERGEFORMAT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007369">
                                <w:rPr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NUMPAGES  \* Arabic  \* MERGEFORMAT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007369">
                                <w:rPr>
                                  <w:noProof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8C6192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37.25pt;margin-top:-3.3pt;width:6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4sPwIAAHgEAAAOAAAAZHJzL2Uyb0RvYy54bWysVFFv2jAQfp+0/2D5fQQyKG1EqBgV06Sq&#10;rQRTn41jQyTb59mGhP36nZ1AWbenaS/mfHf5fN99d8zuW63IUThfgynpaDCkRBgOVW12Jf2+WX26&#10;pcQHZiqmwIiSnoSn9/OPH2aNLUQOe1CVcARBjC8aW9J9CLbIMs/3QjM/ACsMBiU4zQJe3S6rHGsQ&#10;XassHw5vsgZcZR1w4T16H7ognSd8KQUPz1J6EYgqKdYW0unSuY1nNp+xYueY3de8L4P9QxWa1QYf&#10;vUA9sMDIwdV/QOmaO/Agw4CDzkDKmovEAdmMhu/YrPfMisQFm+PtpU3+/8Hyp+OLI3WF2lFimEaJ&#10;NqIN5Au0ZBS701hfYNLaYlpo0R0ze79HZyTdSqfjL9IhGMc+ny69jWAcnbfj6TSfUMIxlN9N8ukk&#10;omRvH1vnw1cBmkSjpA6lSx1lx0cfutRzSnzLg6qrVa1UusRxEUvlyJGh0CqkEhH8tyxlSFPSm8+T&#10;YQI2ED/vkJXBWiLVjlK0Qrtte55bqE5I30E3Pt7yVY1FPjIfXpjDeUHGuAPhGQ+pAB+B3qJkD+7n&#10;3/wxH2XEKCUNzl9J/Y8Dc4IS9c2gwHej8TgObLqMJ9McL+46sr2OmINeAjJHEbG6ZMb8oM6mdKBf&#10;cVUW8VUMMcPx7ZKGs7kM3VbgqnGxWKQkHFHLwqNZWx6hY6ejBJv2lTnb6xRQ4Cc4Tyor3snV5cYv&#10;DSwOAWSdtIwN7rra9x3HO01Dv4pxf67vKevtD2P+CwAA//8DAFBLAwQUAAYACAAAACEAByTZMeIA&#10;AAAKAQAADwAAAGRycy9kb3ducmV2LnhtbEyPy07DMBBF90j8gzVIbFDrQGiahkwqhHhI7Gh4iJ0b&#10;D0lEPI5iNwl/j7uC5WiO7j03386mEyMNrrWMcLmMQBBXVrdcI7yWD4sUhPOKteosE8IPOdgWpye5&#10;yrSd+IXGna9FCGGXKYTG+z6T0lUNGeWWticOvy87GOXDOdRSD2oK4aaTV1GUSKNaDg2N6umuoep7&#10;dzAInxf1x7ObH9+meBX3909juX7XJeL52Xx7A8LT7P9gOOoHdSiC094eWDvRIaTr61VAERZJAuII&#10;RFEa1u0R4s0GZJHL/xOKXwAAAP//AwBQSwECLQAUAAYACAAAACEAtoM4kv4AAADhAQAAEwAAAAAA&#10;AAAAAAAAAAAAAAAAW0NvbnRlbnRfVHlwZXNdLnhtbFBLAQItABQABgAIAAAAIQA4/SH/1gAAAJQB&#10;AAALAAAAAAAAAAAAAAAAAC8BAABfcmVscy8ucmVsc1BLAQItABQABgAIAAAAIQAAAA4sPwIAAHgE&#10;AAAOAAAAAAAAAAAAAAAAAC4CAABkcnMvZTJvRG9jLnhtbFBLAQItABQABgAIAAAAIQAHJNkx4gAA&#10;AAoBAAAPAAAAAAAAAAAAAAAAAJkEAABkcnMvZG93bnJldi54bWxQSwUGAAAAAAQABADzAAAAqAUA&#10;AAAA&#10;" fillcolor="white [3201]" stroked="f" strokeweight=".5pt">
                  <v:textbox>
                    <w:txbxContent>
                      <w:p w14:paraId="3F3B5C50" w14:textId="53F66BC7" w:rsidR="00596887" w:rsidRDefault="00596887" w:rsidP="0059688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Page 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PAGE  \* Arabic  \* MERGEFORMAT 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007369">
                          <w:rPr>
                            <w:noProof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of 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NUMPAGES  \* Arabic  \* MERGEFORMAT 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007369">
                          <w:rPr>
                            <w:noProof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sz w:val="18"/>
            <w:szCs w:val="18"/>
          </w:rPr>
          <w:t>NOTICE OF APPEAL (GAMING REGULATORY COMPLIANCE)</w:t>
        </w:r>
        <w:r w:rsidR="00007369">
          <w:rPr>
            <w:sz w:val="18"/>
            <w:szCs w:val="18"/>
          </w:rPr>
          <w:t xml:space="preserve"> (rev. 03</w:t>
        </w:r>
        <w:r>
          <w:rPr>
            <w:sz w:val="18"/>
            <w:szCs w:val="18"/>
          </w:rPr>
          <w:t>/21)</w:t>
        </w:r>
      </w:p>
    </w:sdtContent>
  </w:sdt>
  <w:p w14:paraId="245877EE" w14:textId="354F4A24" w:rsidR="00CA42AF" w:rsidRPr="00CA42AF" w:rsidRDefault="00CA42AF" w:rsidP="00596887">
    <w:pPr>
      <w:pStyle w:val="Footer"/>
      <w:rPr>
        <w:rFonts w:ascii="Times New Roman" w:hAnsi="Times New Roman" w:cs="Times New Roman"/>
      </w:rPr>
    </w:pPr>
  </w:p>
  <w:p w14:paraId="70FD9A0F" w14:textId="77777777" w:rsidR="00CA42AF" w:rsidRDefault="00CA4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AC8E" w14:textId="77777777" w:rsidR="00605F97" w:rsidRDefault="00605F97" w:rsidP="00CA42AF">
      <w:pPr>
        <w:spacing w:after="0" w:line="240" w:lineRule="auto"/>
      </w:pPr>
      <w:r>
        <w:separator/>
      </w:r>
    </w:p>
  </w:footnote>
  <w:footnote w:type="continuationSeparator" w:id="0">
    <w:p w14:paraId="66A2950F" w14:textId="77777777" w:rsidR="00605F97" w:rsidRDefault="00605F97" w:rsidP="00CA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73AC"/>
    <w:multiLevelType w:val="hybridMultilevel"/>
    <w:tmpl w:val="84644F08"/>
    <w:lvl w:ilvl="0" w:tplc="4F503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B4803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38CB"/>
    <w:multiLevelType w:val="hybridMultilevel"/>
    <w:tmpl w:val="D1F068AE"/>
    <w:lvl w:ilvl="0" w:tplc="6162600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570D4"/>
    <w:multiLevelType w:val="hybridMultilevel"/>
    <w:tmpl w:val="641AD0EA"/>
    <w:lvl w:ilvl="0" w:tplc="4F503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609B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73180"/>
    <w:multiLevelType w:val="hybridMultilevel"/>
    <w:tmpl w:val="79ECEF82"/>
    <w:lvl w:ilvl="0" w:tplc="4F503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wNjcztLQ0M7E0sDRT0lEKTi0uzszPAykwMq4FAI2cllEtAAAA"/>
  </w:docVars>
  <w:rsids>
    <w:rsidRoot w:val="005E50CD"/>
    <w:rsid w:val="00005A1D"/>
    <w:rsid w:val="00007369"/>
    <w:rsid w:val="0002140C"/>
    <w:rsid w:val="0004578E"/>
    <w:rsid w:val="00060AD3"/>
    <w:rsid w:val="00097D49"/>
    <w:rsid w:val="000A1976"/>
    <w:rsid w:val="000B0B72"/>
    <w:rsid w:val="000C053F"/>
    <w:rsid w:val="000C4AD8"/>
    <w:rsid w:val="000C4E40"/>
    <w:rsid w:val="000F3E4F"/>
    <w:rsid w:val="00107DAF"/>
    <w:rsid w:val="00117156"/>
    <w:rsid w:val="00154FB7"/>
    <w:rsid w:val="00191CB2"/>
    <w:rsid w:val="00193DC7"/>
    <w:rsid w:val="001A251A"/>
    <w:rsid w:val="001B6BF1"/>
    <w:rsid w:val="001C5C59"/>
    <w:rsid w:val="001E3ED4"/>
    <w:rsid w:val="001E6AD2"/>
    <w:rsid w:val="001E7827"/>
    <w:rsid w:val="00216094"/>
    <w:rsid w:val="00220AC9"/>
    <w:rsid w:val="0022134A"/>
    <w:rsid w:val="002225C2"/>
    <w:rsid w:val="00225187"/>
    <w:rsid w:val="00251B9F"/>
    <w:rsid w:val="0025312D"/>
    <w:rsid w:val="002807A3"/>
    <w:rsid w:val="00294D49"/>
    <w:rsid w:val="002B542C"/>
    <w:rsid w:val="002D297B"/>
    <w:rsid w:val="002D39E2"/>
    <w:rsid w:val="002F2957"/>
    <w:rsid w:val="002F711F"/>
    <w:rsid w:val="003033CD"/>
    <w:rsid w:val="00340515"/>
    <w:rsid w:val="0035572F"/>
    <w:rsid w:val="003643F0"/>
    <w:rsid w:val="00382B57"/>
    <w:rsid w:val="00397B90"/>
    <w:rsid w:val="003B372E"/>
    <w:rsid w:val="003B47F0"/>
    <w:rsid w:val="003C58CC"/>
    <w:rsid w:val="003F4D0B"/>
    <w:rsid w:val="003F7E3C"/>
    <w:rsid w:val="004038FC"/>
    <w:rsid w:val="00432CB9"/>
    <w:rsid w:val="00452BD2"/>
    <w:rsid w:val="004555D4"/>
    <w:rsid w:val="00485C56"/>
    <w:rsid w:val="00494B34"/>
    <w:rsid w:val="004A7777"/>
    <w:rsid w:val="004B491F"/>
    <w:rsid w:val="004C3C1D"/>
    <w:rsid w:val="004D3BA4"/>
    <w:rsid w:val="004D4851"/>
    <w:rsid w:val="004D7292"/>
    <w:rsid w:val="004E7CB6"/>
    <w:rsid w:val="004F0967"/>
    <w:rsid w:val="004F73A5"/>
    <w:rsid w:val="004F7DA0"/>
    <w:rsid w:val="005229EA"/>
    <w:rsid w:val="0053216B"/>
    <w:rsid w:val="0053243C"/>
    <w:rsid w:val="005509D6"/>
    <w:rsid w:val="00566EDB"/>
    <w:rsid w:val="00586E70"/>
    <w:rsid w:val="0059289D"/>
    <w:rsid w:val="00596887"/>
    <w:rsid w:val="005A04E4"/>
    <w:rsid w:val="005B1B21"/>
    <w:rsid w:val="005D352A"/>
    <w:rsid w:val="005E50CD"/>
    <w:rsid w:val="00605F97"/>
    <w:rsid w:val="006221B9"/>
    <w:rsid w:val="0064470D"/>
    <w:rsid w:val="00651504"/>
    <w:rsid w:val="00654E8A"/>
    <w:rsid w:val="00657159"/>
    <w:rsid w:val="00672ECA"/>
    <w:rsid w:val="006821E5"/>
    <w:rsid w:val="00686C78"/>
    <w:rsid w:val="00690934"/>
    <w:rsid w:val="006A2108"/>
    <w:rsid w:val="006C08EF"/>
    <w:rsid w:val="006D5D9F"/>
    <w:rsid w:val="006D7683"/>
    <w:rsid w:val="006F6756"/>
    <w:rsid w:val="00707ACF"/>
    <w:rsid w:val="0071077C"/>
    <w:rsid w:val="0071440F"/>
    <w:rsid w:val="00722058"/>
    <w:rsid w:val="007259FF"/>
    <w:rsid w:val="007656AA"/>
    <w:rsid w:val="00781129"/>
    <w:rsid w:val="00790121"/>
    <w:rsid w:val="00792083"/>
    <w:rsid w:val="0079380B"/>
    <w:rsid w:val="007A3802"/>
    <w:rsid w:val="007F3DA9"/>
    <w:rsid w:val="008073CB"/>
    <w:rsid w:val="008239D5"/>
    <w:rsid w:val="008451A2"/>
    <w:rsid w:val="00867786"/>
    <w:rsid w:val="00894446"/>
    <w:rsid w:val="008D0CC0"/>
    <w:rsid w:val="008D1D9D"/>
    <w:rsid w:val="008D7B23"/>
    <w:rsid w:val="008D7E91"/>
    <w:rsid w:val="008E2938"/>
    <w:rsid w:val="008E7F6C"/>
    <w:rsid w:val="008F27E0"/>
    <w:rsid w:val="00900C22"/>
    <w:rsid w:val="00904010"/>
    <w:rsid w:val="00925A83"/>
    <w:rsid w:val="0093604E"/>
    <w:rsid w:val="009373C4"/>
    <w:rsid w:val="009470A5"/>
    <w:rsid w:val="009503A3"/>
    <w:rsid w:val="009749CE"/>
    <w:rsid w:val="00975216"/>
    <w:rsid w:val="00984FD4"/>
    <w:rsid w:val="009A1CB0"/>
    <w:rsid w:val="009A6CF8"/>
    <w:rsid w:val="009C179F"/>
    <w:rsid w:val="009C4DFD"/>
    <w:rsid w:val="009D30B4"/>
    <w:rsid w:val="009D59BC"/>
    <w:rsid w:val="009E22E2"/>
    <w:rsid w:val="009F5E01"/>
    <w:rsid w:val="009F7F5D"/>
    <w:rsid w:val="00A04432"/>
    <w:rsid w:val="00A0458B"/>
    <w:rsid w:val="00A43F5F"/>
    <w:rsid w:val="00A50B9B"/>
    <w:rsid w:val="00A5697C"/>
    <w:rsid w:val="00A97B26"/>
    <w:rsid w:val="00AB6E92"/>
    <w:rsid w:val="00AD4AF6"/>
    <w:rsid w:val="00B33CE3"/>
    <w:rsid w:val="00B42BE6"/>
    <w:rsid w:val="00B43CB4"/>
    <w:rsid w:val="00B45B7B"/>
    <w:rsid w:val="00B53612"/>
    <w:rsid w:val="00B75DBB"/>
    <w:rsid w:val="00B82786"/>
    <w:rsid w:val="00B91215"/>
    <w:rsid w:val="00B94233"/>
    <w:rsid w:val="00BA07E2"/>
    <w:rsid w:val="00BA3B9D"/>
    <w:rsid w:val="00BB1F50"/>
    <w:rsid w:val="00BB2277"/>
    <w:rsid w:val="00BC1874"/>
    <w:rsid w:val="00BD059A"/>
    <w:rsid w:val="00BD1F10"/>
    <w:rsid w:val="00BD4D6D"/>
    <w:rsid w:val="00C173A8"/>
    <w:rsid w:val="00C21DF7"/>
    <w:rsid w:val="00C375DA"/>
    <w:rsid w:val="00C61090"/>
    <w:rsid w:val="00C61E6D"/>
    <w:rsid w:val="00C6605C"/>
    <w:rsid w:val="00C66076"/>
    <w:rsid w:val="00C6729D"/>
    <w:rsid w:val="00C77E85"/>
    <w:rsid w:val="00CA42AF"/>
    <w:rsid w:val="00CB4B83"/>
    <w:rsid w:val="00CB5FEF"/>
    <w:rsid w:val="00CC2FFA"/>
    <w:rsid w:val="00CD3A6A"/>
    <w:rsid w:val="00CE0F7C"/>
    <w:rsid w:val="00D041AA"/>
    <w:rsid w:val="00D0473F"/>
    <w:rsid w:val="00D06EDE"/>
    <w:rsid w:val="00D1455F"/>
    <w:rsid w:val="00D37C49"/>
    <w:rsid w:val="00D4119E"/>
    <w:rsid w:val="00D42D44"/>
    <w:rsid w:val="00D4516F"/>
    <w:rsid w:val="00D54F83"/>
    <w:rsid w:val="00D6504D"/>
    <w:rsid w:val="00D746B8"/>
    <w:rsid w:val="00D814BE"/>
    <w:rsid w:val="00D852B4"/>
    <w:rsid w:val="00D85753"/>
    <w:rsid w:val="00D92D98"/>
    <w:rsid w:val="00D95C22"/>
    <w:rsid w:val="00DB0721"/>
    <w:rsid w:val="00DB3373"/>
    <w:rsid w:val="00DD549A"/>
    <w:rsid w:val="00E05CE9"/>
    <w:rsid w:val="00E46FE6"/>
    <w:rsid w:val="00E51BD5"/>
    <w:rsid w:val="00E60B62"/>
    <w:rsid w:val="00E754E8"/>
    <w:rsid w:val="00E83595"/>
    <w:rsid w:val="00E85C57"/>
    <w:rsid w:val="00E90976"/>
    <w:rsid w:val="00E93BFC"/>
    <w:rsid w:val="00EB1409"/>
    <w:rsid w:val="00ED3093"/>
    <w:rsid w:val="00EE40E5"/>
    <w:rsid w:val="00EE5392"/>
    <w:rsid w:val="00F05855"/>
    <w:rsid w:val="00F13286"/>
    <w:rsid w:val="00F24519"/>
    <w:rsid w:val="00F24C4E"/>
    <w:rsid w:val="00F36609"/>
    <w:rsid w:val="00F5697B"/>
    <w:rsid w:val="00F62348"/>
    <w:rsid w:val="00F64545"/>
    <w:rsid w:val="00F95911"/>
    <w:rsid w:val="00F97171"/>
    <w:rsid w:val="00FA2D14"/>
    <w:rsid w:val="00FC0BA4"/>
    <w:rsid w:val="00FD5F8F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9C30F"/>
  <w15:docId w15:val="{F73FB58E-A2D4-4040-8B48-12E8C7E1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0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CD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9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2A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A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17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BO.Court@MilleLacsB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B81E-287E-4C03-86B6-42C11957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Tompkins</dc:creator>
  <cp:lastModifiedBy>Gilda Burr</cp:lastModifiedBy>
  <cp:revision>16</cp:revision>
  <cp:lastPrinted>2021-02-26T15:46:00Z</cp:lastPrinted>
  <dcterms:created xsi:type="dcterms:W3CDTF">2021-02-11T22:21:00Z</dcterms:created>
  <dcterms:modified xsi:type="dcterms:W3CDTF">2023-02-16T17:19:00Z</dcterms:modified>
</cp:coreProperties>
</file>