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0F70" w14:textId="16DF9D4F" w:rsidR="009C4FF2" w:rsidRDefault="00BB5336" w:rsidP="00BB5336">
      <w:pPr>
        <w:rPr>
          <w:rFonts w:ascii="Calibri" w:hAnsi="Calibri"/>
          <w:sz w:val="22"/>
          <w:szCs w:val="22"/>
        </w:rPr>
      </w:pPr>
      <w:r w:rsidRPr="00FB5EDA">
        <w:rPr>
          <w:noProof/>
          <w:sz w:val="48"/>
          <w:szCs w:val="48"/>
        </w:rPr>
        <w:drawing>
          <wp:inline distT="0" distB="0" distL="0" distR="0" wp14:anchorId="3A5AFA78" wp14:editId="4F47A423">
            <wp:extent cx="723900" cy="666750"/>
            <wp:effectExtent l="0" t="0" r="0" b="0"/>
            <wp:docPr id="1" name="Picture 50"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LB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r>
        <w:rPr>
          <w:rFonts w:ascii="Calibri" w:hAnsi="Calibri"/>
          <w:sz w:val="22"/>
          <w:szCs w:val="22"/>
        </w:rPr>
        <w:t xml:space="preserve">              </w:t>
      </w:r>
      <w:r>
        <w:rPr>
          <w:noProof/>
          <w:sz w:val="48"/>
          <w:szCs w:val="48"/>
        </w:rPr>
        <w:t xml:space="preserve">                                               </w:t>
      </w:r>
      <w:r w:rsidRPr="00FB5EDA">
        <w:rPr>
          <w:noProof/>
          <w:sz w:val="48"/>
          <w:szCs w:val="48"/>
        </w:rPr>
        <w:drawing>
          <wp:inline distT="0" distB="0" distL="0" distR="0" wp14:anchorId="0AA76A40" wp14:editId="53A3DC29">
            <wp:extent cx="723900" cy="666750"/>
            <wp:effectExtent l="0" t="0" r="0" b="0"/>
            <wp:docPr id="1768220125" name="Picture 1768220125"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LB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666750"/>
                    </a:xfrm>
                    <a:prstGeom prst="rect">
                      <a:avLst/>
                    </a:prstGeom>
                    <a:noFill/>
                    <a:ln>
                      <a:noFill/>
                    </a:ln>
                  </pic:spPr>
                </pic:pic>
              </a:graphicData>
            </a:graphic>
          </wp:inline>
        </w:drawing>
      </w:r>
      <w:r>
        <w:rPr>
          <w:rFonts w:ascii="Calibri" w:hAnsi="Calibri"/>
          <w:sz w:val="22"/>
          <w:szCs w:val="22"/>
        </w:rPr>
        <w:t xml:space="preserve">                                                                                                                        </w:t>
      </w:r>
    </w:p>
    <w:p w14:paraId="30600724" w14:textId="77777777" w:rsidR="009C4FF2" w:rsidRDefault="009C4FF2" w:rsidP="004634F2">
      <w:pPr>
        <w:jc w:val="center"/>
        <w:rPr>
          <w:rFonts w:ascii="Calibri" w:hAnsi="Calibri"/>
          <w:sz w:val="22"/>
          <w:szCs w:val="22"/>
        </w:rPr>
      </w:pPr>
    </w:p>
    <w:p w14:paraId="71E7F861" w14:textId="77777777" w:rsidR="004634F2" w:rsidRPr="009C4FF2" w:rsidRDefault="004634F2" w:rsidP="00BB5336">
      <w:pPr>
        <w:jc w:val="center"/>
        <w:rPr>
          <w:rFonts w:ascii="Calibri" w:hAnsi="Calibri"/>
          <w:b/>
          <w:sz w:val="22"/>
          <w:szCs w:val="22"/>
        </w:rPr>
      </w:pPr>
      <w:r w:rsidRPr="009C4FF2">
        <w:rPr>
          <w:rFonts w:ascii="Calibri" w:hAnsi="Calibri"/>
          <w:b/>
          <w:sz w:val="22"/>
          <w:szCs w:val="22"/>
        </w:rPr>
        <w:t>REQUEST FOR BIDS</w:t>
      </w:r>
    </w:p>
    <w:p w14:paraId="47930FE8" w14:textId="77777777" w:rsidR="00BB5336" w:rsidRDefault="00BB5336" w:rsidP="009C4FF2">
      <w:pPr>
        <w:jc w:val="center"/>
        <w:rPr>
          <w:rFonts w:ascii="Calibri" w:hAnsi="Calibri"/>
          <w:b/>
          <w:sz w:val="22"/>
          <w:szCs w:val="22"/>
        </w:rPr>
      </w:pPr>
    </w:p>
    <w:p w14:paraId="6B308BEF" w14:textId="1BA2974C" w:rsidR="004634F2" w:rsidRDefault="00654F09" w:rsidP="009C4FF2">
      <w:pPr>
        <w:jc w:val="center"/>
        <w:rPr>
          <w:rFonts w:ascii="Calibri" w:hAnsi="Calibri"/>
          <w:b/>
          <w:sz w:val="22"/>
          <w:szCs w:val="22"/>
        </w:rPr>
      </w:pPr>
      <w:r>
        <w:rPr>
          <w:rFonts w:ascii="Calibri" w:hAnsi="Calibri"/>
          <w:b/>
          <w:sz w:val="22"/>
          <w:szCs w:val="22"/>
        </w:rPr>
        <w:t xml:space="preserve">MLBO </w:t>
      </w:r>
      <w:r w:rsidR="005349AA">
        <w:rPr>
          <w:rFonts w:ascii="Calibri" w:hAnsi="Calibri"/>
          <w:b/>
          <w:sz w:val="22"/>
          <w:szCs w:val="22"/>
        </w:rPr>
        <w:t>HHS Cleaning Contract</w:t>
      </w:r>
    </w:p>
    <w:p w14:paraId="407542D7" w14:textId="77777777" w:rsidR="009E1506" w:rsidRPr="009C4FF2" w:rsidRDefault="009E1506" w:rsidP="009C4FF2">
      <w:pPr>
        <w:jc w:val="center"/>
        <w:rPr>
          <w:rFonts w:ascii="Calibri" w:hAnsi="Calibri"/>
          <w:b/>
          <w:sz w:val="22"/>
          <w:szCs w:val="22"/>
        </w:rPr>
      </w:pPr>
    </w:p>
    <w:p w14:paraId="6D92050C" w14:textId="77777777" w:rsidR="00024036" w:rsidRDefault="00024036" w:rsidP="00024036">
      <w:pPr>
        <w:ind w:left="360"/>
        <w:rPr>
          <w:rFonts w:ascii="Calibri" w:hAnsi="Calibri"/>
          <w:b/>
          <w:sz w:val="22"/>
          <w:szCs w:val="22"/>
        </w:rPr>
      </w:pPr>
    </w:p>
    <w:p w14:paraId="15D8A07D" w14:textId="77777777" w:rsidR="0049609D" w:rsidRPr="00654F09" w:rsidRDefault="00656FA7" w:rsidP="00024036">
      <w:pPr>
        <w:rPr>
          <w:rFonts w:ascii="Calibri" w:hAnsi="Calibri"/>
          <w:b/>
          <w:sz w:val="22"/>
          <w:szCs w:val="22"/>
        </w:rPr>
      </w:pPr>
      <w:r w:rsidRPr="00654F09">
        <w:rPr>
          <w:rFonts w:ascii="Calibri" w:hAnsi="Calibri"/>
          <w:b/>
          <w:sz w:val="22"/>
          <w:szCs w:val="22"/>
        </w:rPr>
        <w:t>Description and Scope of Work</w:t>
      </w:r>
    </w:p>
    <w:p w14:paraId="32918A17" w14:textId="77777777" w:rsidR="005349AA" w:rsidRDefault="004634F2" w:rsidP="004634F2">
      <w:pPr>
        <w:rPr>
          <w:rFonts w:ascii="Calibri" w:hAnsi="Calibri"/>
          <w:sz w:val="22"/>
          <w:szCs w:val="22"/>
        </w:rPr>
      </w:pPr>
      <w:r w:rsidRPr="00541F9C">
        <w:rPr>
          <w:rFonts w:ascii="Calibri" w:hAnsi="Calibri"/>
          <w:sz w:val="22"/>
          <w:szCs w:val="22"/>
        </w:rPr>
        <w:t xml:space="preserve">The Mille Lacs Band of Ojibwe </w:t>
      </w:r>
      <w:r w:rsidR="00654F09">
        <w:rPr>
          <w:rFonts w:ascii="Calibri" w:hAnsi="Calibri"/>
          <w:sz w:val="22"/>
          <w:szCs w:val="22"/>
        </w:rPr>
        <w:t xml:space="preserve">(MLBO) </w:t>
      </w:r>
      <w:r w:rsidR="005349AA">
        <w:rPr>
          <w:rFonts w:ascii="Calibri" w:hAnsi="Calibri"/>
          <w:sz w:val="22"/>
          <w:szCs w:val="22"/>
        </w:rPr>
        <w:t xml:space="preserve">Health and Human Services </w:t>
      </w:r>
      <w:r w:rsidR="00654F09">
        <w:rPr>
          <w:rFonts w:ascii="Calibri" w:hAnsi="Calibri"/>
          <w:sz w:val="22"/>
          <w:szCs w:val="22"/>
        </w:rPr>
        <w:t xml:space="preserve">(HHS) </w:t>
      </w:r>
      <w:r w:rsidR="005349AA">
        <w:rPr>
          <w:rFonts w:ascii="Calibri" w:hAnsi="Calibri"/>
          <w:sz w:val="22"/>
          <w:szCs w:val="22"/>
        </w:rPr>
        <w:t xml:space="preserve">is soliciting bids </w:t>
      </w:r>
      <w:r w:rsidRPr="00541F9C">
        <w:rPr>
          <w:rFonts w:ascii="Calibri" w:hAnsi="Calibri"/>
          <w:sz w:val="22"/>
          <w:szCs w:val="22"/>
        </w:rPr>
        <w:t>for</w:t>
      </w:r>
      <w:r w:rsidR="005349AA">
        <w:rPr>
          <w:rFonts w:ascii="Calibri" w:hAnsi="Calibri"/>
          <w:sz w:val="22"/>
          <w:szCs w:val="22"/>
        </w:rPr>
        <w:t xml:space="preserve"> a one (1) year contract for cleaning services of the HHS Building at</w:t>
      </w:r>
      <w:r w:rsidRPr="00541F9C">
        <w:rPr>
          <w:rFonts w:ascii="Calibri" w:hAnsi="Calibri"/>
          <w:sz w:val="22"/>
          <w:szCs w:val="22"/>
        </w:rPr>
        <w:t xml:space="preserve"> </w:t>
      </w:r>
      <w:r w:rsidR="0049609D">
        <w:rPr>
          <w:rFonts w:ascii="Calibri" w:hAnsi="Calibri"/>
          <w:sz w:val="22"/>
          <w:szCs w:val="22"/>
        </w:rPr>
        <w:t>18562 Minobimaadizi Loop</w:t>
      </w:r>
      <w:r w:rsidRPr="00541F9C">
        <w:rPr>
          <w:rFonts w:ascii="Calibri" w:hAnsi="Calibri"/>
          <w:sz w:val="22"/>
          <w:szCs w:val="22"/>
        </w:rPr>
        <w:t>, Onamia, MN 56359</w:t>
      </w:r>
      <w:r w:rsidR="005349AA">
        <w:rPr>
          <w:rFonts w:ascii="Calibri" w:hAnsi="Calibri"/>
          <w:sz w:val="22"/>
          <w:szCs w:val="22"/>
        </w:rPr>
        <w:t>. The cleaning service contract is under the management of the HHS Facilities Department.</w:t>
      </w:r>
    </w:p>
    <w:p w14:paraId="146B746B" w14:textId="77777777" w:rsidR="005349AA" w:rsidRDefault="005349AA" w:rsidP="004634F2">
      <w:pPr>
        <w:rPr>
          <w:rFonts w:ascii="Calibri" w:hAnsi="Calibri"/>
          <w:sz w:val="22"/>
          <w:szCs w:val="22"/>
        </w:rPr>
      </w:pPr>
    </w:p>
    <w:p w14:paraId="795DDB19" w14:textId="3826FF10" w:rsidR="005349AA" w:rsidRDefault="005349AA" w:rsidP="004634F2">
      <w:pPr>
        <w:rPr>
          <w:rFonts w:ascii="Calibri" w:hAnsi="Calibri"/>
          <w:sz w:val="22"/>
          <w:szCs w:val="22"/>
        </w:rPr>
      </w:pPr>
      <w:r>
        <w:rPr>
          <w:rFonts w:ascii="Calibri" w:hAnsi="Calibri"/>
          <w:sz w:val="22"/>
          <w:szCs w:val="22"/>
        </w:rPr>
        <w:t xml:space="preserve">Bidders are required to submit written proposals that </w:t>
      </w:r>
      <w:r w:rsidR="00654F09">
        <w:rPr>
          <w:rFonts w:ascii="Calibri" w:hAnsi="Calibri"/>
          <w:sz w:val="22"/>
          <w:szCs w:val="22"/>
        </w:rPr>
        <w:t>present</w:t>
      </w:r>
      <w:r>
        <w:rPr>
          <w:rFonts w:ascii="Calibri" w:hAnsi="Calibri"/>
          <w:sz w:val="22"/>
          <w:szCs w:val="22"/>
        </w:rPr>
        <w:t xml:space="preserve"> the Bidder’s qualifications and understanding of the work to be performed. The </w:t>
      </w:r>
      <w:r w:rsidR="00966229">
        <w:rPr>
          <w:rFonts w:ascii="Calibri" w:hAnsi="Calibri"/>
          <w:sz w:val="22"/>
          <w:szCs w:val="22"/>
        </w:rPr>
        <w:t>b</w:t>
      </w:r>
      <w:r>
        <w:rPr>
          <w:rFonts w:ascii="Calibri" w:hAnsi="Calibri"/>
          <w:sz w:val="22"/>
          <w:szCs w:val="22"/>
        </w:rPr>
        <w:t>idder’s proposal should be prepared simply</w:t>
      </w:r>
      <w:r w:rsidR="00966229">
        <w:rPr>
          <w:rFonts w:ascii="Calibri" w:hAnsi="Calibri"/>
          <w:sz w:val="22"/>
          <w:szCs w:val="22"/>
        </w:rPr>
        <w:t>,</w:t>
      </w:r>
      <w:r>
        <w:rPr>
          <w:rFonts w:ascii="Calibri" w:hAnsi="Calibri"/>
          <w:sz w:val="22"/>
          <w:szCs w:val="22"/>
        </w:rPr>
        <w:t xml:space="preserve"> economically and should provide all the information it considers pertinent to its qualifications for the </w:t>
      </w:r>
      <w:r w:rsidR="00966229">
        <w:rPr>
          <w:rFonts w:ascii="Calibri" w:hAnsi="Calibri"/>
          <w:sz w:val="22"/>
          <w:szCs w:val="22"/>
        </w:rPr>
        <w:t>s</w:t>
      </w:r>
      <w:r>
        <w:rPr>
          <w:rFonts w:ascii="Calibri" w:hAnsi="Calibri"/>
          <w:sz w:val="22"/>
          <w:szCs w:val="22"/>
        </w:rPr>
        <w:t xml:space="preserve">pecifications listed </w:t>
      </w:r>
      <w:r w:rsidR="00654F09">
        <w:rPr>
          <w:rFonts w:ascii="Calibri" w:hAnsi="Calibri"/>
          <w:sz w:val="22"/>
          <w:szCs w:val="22"/>
        </w:rPr>
        <w:t>herein</w:t>
      </w:r>
      <w:r>
        <w:rPr>
          <w:rFonts w:ascii="Calibri" w:hAnsi="Calibri"/>
          <w:sz w:val="22"/>
          <w:szCs w:val="22"/>
        </w:rPr>
        <w:t>. Emphasis should be placed on completeness of services offered and clarity of content.</w:t>
      </w:r>
    </w:p>
    <w:p w14:paraId="20AB510F" w14:textId="77777777" w:rsidR="005349AA" w:rsidRDefault="005349AA" w:rsidP="004634F2">
      <w:pPr>
        <w:rPr>
          <w:rFonts w:ascii="Calibri" w:hAnsi="Calibri"/>
          <w:sz w:val="22"/>
          <w:szCs w:val="22"/>
        </w:rPr>
      </w:pPr>
    </w:p>
    <w:p w14:paraId="67517367" w14:textId="6951277C" w:rsidR="005349AA" w:rsidRPr="00541F9C" w:rsidRDefault="005349AA" w:rsidP="005349AA">
      <w:pPr>
        <w:rPr>
          <w:rFonts w:ascii="Calibri" w:hAnsi="Calibri"/>
          <w:sz w:val="22"/>
          <w:szCs w:val="22"/>
        </w:rPr>
      </w:pPr>
      <w:r>
        <w:rPr>
          <w:rFonts w:ascii="Calibri" w:hAnsi="Calibri"/>
          <w:sz w:val="22"/>
          <w:szCs w:val="22"/>
        </w:rPr>
        <w:t xml:space="preserve">All bids must be submitted </w:t>
      </w:r>
      <w:r w:rsidR="00654F09" w:rsidRPr="00966229">
        <w:rPr>
          <w:rFonts w:ascii="Calibri" w:hAnsi="Calibri"/>
          <w:b/>
          <w:bCs/>
          <w:sz w:val="22"/>
          <w:szCs w:val="22"/>
          <w:u w:val="single"/>
        </w:rPr>
        <w:t>no later than 3:00 PM</w:t>
      </w:r>
      <w:r w:rsidRPr="00966229">
        <w:rPr>
          <w:rFonts w:ascii="Calibri" w:hAnsi="Calibri"/>
          <w:b/>
          <w:bCs/>
          <w:sz w:val="22"/>
          <w:szCs w:val="22"/>
          <w:u w:val="single"/>
        </w:rPr>
        <w:t xml:space="preserve"> on </w:t>
      </w:r>
      <w:r w:rsidR="00E451AC" w:rsidRPr="00966229">
        <w:rPr>
          <w:rFonts w:ascii="Calibri" w:hAnsi="Calibri"/>
          <w:b/>
          <w:bCs/>
          <w:sz w:val="22"/>
          <w:szCs w:val="22"/>
          <w:u w:val="single"/>
        </w:rPr>
        <w:t xml:space="preserve">Wednesday </w:t>
      </w:r>
      <w:r w:rsidR="00966229" w:rsidRPr="00966229">
        <w:rPr>
          <w:rFonts w:ascii="Calibri" w:hAnsi="Calibri"/>
          <w:b/>
          <w:bCs/>
          <w:sz w:val="22"/>
          <w:szCs w:val="22"/>
          <w:u w:val="single"/>
        </w:rPr>
        <w:t>August</w:t>
      </w:r>
      <w:r w:rsidR="00E523DD" w:rsidRPr="00966229">
        <w:rPr>
          <w:rFonts w:ascii="Calibri" w:hAnsi="Calibri"/>
          <w:b/>
          <w:bCs/>
          <w:sz w:val="22"/>
          <w:szCs w:val="22"/>
          <w:u w:val="single"/>
        </w:rPr>
        <w:t xml:space="preserve"> </w:t>
      </w:r>
      <w:r w:rsidR="00966229" w:rsidRPr="00966229">
        <w:rPr>
          <w:rFonts w:ascii="Calibri" w:hAnsi="Calibri"/>
          <w:b/>
          <w:bCs/>
          <w:sz w:val="22"/>
          <w:szCs w:val="22"/>
          <w:u w:val="single"/>
        </w:rPr>
        <w:t>30</w:t>
      </w:r>
      <w:r w:rsidRPr="00966229">
        <w:rPr>
          <w:rFonts w:ascii="Calibri" w:hAnsi="Calibri"/>
          <w:b/>
          <w:bCs/>
          <w:sz w:val="22"/>
          <w:szCs w:val="22"/>
          <w:u w:val="single"/>
        </w:rPr>
        <w:t>, 202</w:t>
      </w:r>
      <w:r w:rsidR="00966229" w:rsidRPr="00966229">
        <w:rPr>
          <w:rFonts w:ascii="Calibri" w:hAnsi="Calibri"/>
          <w:b/>
          <w:bCs/>
          <w:sz w:val="22"/>
          <w:szCs w:val="22"/>
          <w:u w:val="single"/>
        </w:rPr>
        <w:t>3</w:t>
      </w:r>
      <w:r w:rsidRPr="00E523DD">
        <w:rPr>
          <w:rFonts w:ascii="Calibri" w:hAnsi="Calibri"/>
          <w:sz w:val="22"/>
          <w:szCs w:val="22"/>
        </w:rPr>
        <w:t>, mailed</w:t>
      </w:r>
      <w:r>
        <w:rPr>
          <w:rFonts w:ascii="Calibri" w:hAnsi="Calibri"/>
          <w:sz w:val="22"/>
          <w:szCs w:val="22"/>
        </w:rPr>
        <w:t xml:space="preserve"> and labeled as follows:</w:t>
      </w:r>
    </w:p>
    <w:p w14:paraId="3AC53725" w14:textId="77777777" w:rsidR="005349AA" w:rsidRPr="009C4FF2" w:rsidRDefault="005349AA" w:rsidP="005349AA">
      <w:pPr>
        <w:ind w:left="2160"/>
        <w:rPr>
          <w:rFonts w:ascii="Calibri" w:hAnsi="Calibri"/>
          <w:b/>
          <w:sz w:val="22"/>
          <w:szCs w:val="22"/>
        </w:rPr>
      </w:pPr>
      <w:r w:rsidRPr="009C4FF2">
        <w:rPr>
          <w:rFonts w:ascii="Calibri" w:hAnsi="Calibri"/>
          <w:b/>
          <w:sz w:val="22"/>
          <w:szCs w:val="22"/>
        </w:rPr>
        <w:t>Mille Lacs Band of Ojibwe</w:t>
      </w:r>
    </w:p>
    <w:p w14:paraId="3AE16287" w14:textId="353D4843" w:rsidR="005349AA" w:rsidRPr="009C4FF2" w:rsidRDefault="005349AA" w:rsidP="005349AA">
      <w:pPr>
        <w:ind w:left="2160"/>
        <w:rPr>
          <w:rFonts w:ascii="Calibri" w:hAnsi="Calibri"/>
          <w:b/>
          <w:sz w:val="22"/>
          <w:szCs w:val="22"/>
        </w:rPr>
      </w:pPr>
      <w:r>
        <w:rPr>
          <w:rFonts w:ascii="Calibri" w:hAnsi="Calibri"/>
          <w:b/>
          <w:sz w:val="22"/>
          <w:szCs w:val="22"/>
        </w:rPr>
        <w:t>Attn: HHS Cleaning Contract Sealed Bid</w:t>
      </w:r>
      <w:r w:rsidR="008150B2">
        <w:rPr>
          <w:rFonts w:ascii="Calibri" w:hAnsi="Calibri"/>
          <w:b/>
          <w:sz w:val="22"/>
          <w:szCs w:val="22"/>
        </w:rPr>
        <w:t xml:space="preserve"> 202</w:t>
      </w:r>
      <w:r w:rsidR="00F452B2">
        <w:rPr>
          <w:rFonts w:ascii="Calibri" w:hAnsi="Calibri"/>
          <w:b/>
          <w:sz w:val="22"/>
          <w:szCs w:val="22"/>
        </w:rPr>
        <w:t>4</w:t>
      </w:r>
    </w:p>
    <w:p w14:paraId="738DB7F2" w14:textId="77777777" w:rsidR="005349AA" w:rsidRPr="009C4FF2" w:rsidRDefault="005349AA" w:rsidP="005349AA">
      <w:pPr>
        <w:ind w:left="2160"/>
        <w:rPr>
          <w:rFonts w:ascii="Calibri" w:hAnsi="Calibri"/>
          <w:b/>
          <w:sz w:val="22"/>
          <w:szCs w:val="22"/>
        </w:rPr>
      </w:pPr>
      <w:r>
        <w:rPr>
          <w:rFonts w:ascii="Calibri" w:hAnsi="Calibri"/>
          <w:b/>
          <w:sz w:val="22"/>
          <w:szCs w:val="22"/>
        </w:rPr>
        <w:t>PO Box 509</w:t>
      </w:r>
    </w:p>
    <w:p w14:paraId="1ED6B621" w14:textId="77777777" w:rsidR="005349AA" w:rsidRPr="009C4FF2" w:rsidRDefault="005349AA" w:rsidP="005349AA">
      <w:pPr>
        <w:ind w:left="2160"/>
        <w:rPr>
          <w:rFonts w:ascii="Calibri" w:hAnsi="Calibri"/>
          <w:b/>
          <w:sz w:val="22"/>
          <w:szCs w:val="22"/>
        </w:rPr>
      </w:pPr>
      <w:smartTag w:uri="urn:schemas-microsoft-com:office:smarttags" w:element="place">
        <w:smartTag w:uri="urn:schemas-microsoft-com:office:smarttags" w:element="City">
          <w:r w:rsidRPr="009C4FF2">
            <w:rPr>
              <w:rFonts w:ascii="Calibri" w:hAnsi="Calibri"/>
              <w:b/>
              <w:sz w:val="22"/>
              <w:szCs w:val="22"/>
            </w:rPr>
            <w:t>Onamia</w:t>
          </w:r>
        </w:smartTag>
        <w:r w:rsidRPr="009C4FF2">
          <w:rPr>
            <w:rFonts w:ascii="Calibri" w:hAnsi="Calibri"/>
            <w:b/>
            <w:sz w:val="22"/>
            <w:szCs w:val="22"/>
          </w:rPr>
          <w:t xml:space="preserve">, </w:t>
        </w:r>
        <w:smartTag w:uri="urn:schemas-microsoft-com:office:smarttags" w:element="State">
          <w:r w:rsidRPr="009C4FF2">
            <w:rPr>
              <w:rFonts w:ascii="Calibri" w:hAnsi="Calibri"/>
              <w:b/>
              <w:sz w:val="22"/>
              <w:szCs w:val="22"/>
            </w:rPr>
            <w:t>MN</w:t>
          </w:r>
        </w:smartTag>
        <w:r w:rsidRPr="009C4FF2">
          <w:rPr>
            <w:rFonts w:ascii="Calibri" w:hAnsi="Calibri"/>
            <w:b/>
            <w:sz w:val="22"/>
            <w:szCs w:val="22"/>
          </w:rPr>
          <w:t xml:space="preserve"> </w:t>
        </w:r>
        <w:smartTag w:uri="urn:schemas-microsoft-com:office:smarttags" w:element="PostalCode">
          <w:r w:rsidRPr="009C4FF2">
            <w:rPr>
              <w:rFonts w:ascii="Calibri" w:hAnsi="Calibri"/>
              <w:b/>
              <w:sz w:val="22"/>
              <w:szCs w:val="22"/>
            </w:rPr>
            <w:t>56359</w:t>
          </w:r>
        </w:smartTag>
      </w:smartTag>
    </w:p>
    <w:p w14:paraId="2E15C32A" w14:textId="77777777" w:rsidR="005349AA" w:rsidRPr="00541F9C" w:rsidRDefault="005349AA" w:rsidP="005349AA">
      <w:pPr>
        <w:rPr>
          <w:rFonts w:ascii="Calibri" w:hAnsi="Calibri"/>
          <w:sz w:val="22"/>
          <w:szCs w:val="22"/>
        </w:rPr>
      </w:pPr>
    </w:p>
    <w:p w14:paraId="13ECFE6C" w14:textId="77777777" w:rsidR="005349AA" w:rsidRDefault="005349AA" w:rsidP="004634F2">
      <w:pPr>
        <w:rPr>
          <w:rFonts w:ascii="Calibri" w:hAnsi="Calibri"/>
          <w:sz w:val="22"/>
          <w:szCs w:val="22"/>
        </w:rPr>
      </w:pPr>
    </w:p>
    <w:p w14:paraId="05E938C0" w14:textId="77777777" w:rsidR="004634F2" w:rsidRPr="00541F9C" w:rsidRDefault="004634F2" w:rsidP="004634F2">
      <w:pPr>
        <w:rPr>
          <w:rFonts w:ascii="Calibri" w:hAnsi="Calibri"/>
          <w:sz w:val="22"/>
          <w:szCs w:val="22"/>
        </w:rPr>
      </w:pPr>
    </w:p>
    <w:p w14:paraId="5F32C41D" w14:textId="77777777" w:rsidR="004634F2" w:rsidRDefault="005349AA" w:rsidP="004634F2">
      <w:pPr>
        <w:rPr>
          <w:rFonts w:ascii="Calibri" w:hAnsi="Calibri"/>
          <w:sz w:val="22"/>
          <w:szCs w:val="22"/>
        </w:rPr>
      </w:pPr>
      <w:r>
        <w:rPr>
          <w:rFonts w:ascii="Calibri" w:hAnsi="Calibri"/>
          <w:sz w:val="22"/>
          <w:szCs w:val="22"/>
        </w:rPr>
        <w:t>General Instructions for Bid</w:t>
      </w:r>
    </w:p>
    <w:p w14:paraId="399A6660" w14:textId="77777777" w:rsidR="005349AA" w:rsidRDefault="005349AA" w:rsidP="005349AA">
      <w:pPr>
        <w:pStyle w:val="ListParagraph"/>
        <w:numPr>
          <w:ilvl w:val="0"/>
          <w:numId w:val="12"/>
        </w:numPr>
        <w:rPr>
          <w:rFonts w:ascii="Calibri" w:hAnsi="Calibri"/>
          <w:sz w:val="22"/>
          <w:szCs w:val="22"/>
        </w:rPr>
      </w:pPr>
      <w:r>
        <w:rPr>
          <w:rFonts w:ascii="Calibri" w:hAnsi="Calibri"/>
          <w:sz w:val="22"/>
          <w:szCs w:val="22"/>
        </w:rPr>
        <w:t>Bid Period- Proposal prices are to be firm for ninety (90) days</w:t>
      </w:r>
    </w:p>
    <w:p w14:paraId="7356428B" w14:textId="6CD81EB5" w:rsidR="00656FA7" w:rsidRDefault="005349AA" w:rsidP="004634F2">
      <w:pPr>
        <w:pStyle w:val="ListParagraph"/>
        <w:numPr>
          <w:ilvl w:val="0"/>
          <w:numId w:val="12"/>
        </w:numPr>
        <w:rPr>
          <w:rFonts w:ascii="Calibri" w:hAnsi="Calibri"/>
          <w:sz w:val="22"/>
          <w:szCs w:val="22"/>
        </w:rPr>
      </w:pPr>
      <w:r>
        <w:rPr>
          <w:rFonts w:ascii="Calibri" w:hAnsi="Calibri"/>
          <w:sz w:val="22"/>
          <w:szCs w:val="22"/>
        </w:rPr>
        <w:t>Bid Award- It is the intent of MLBO HHS to accept the lowest bid, provided it has been submitted in accordance with the bid documents. MLBO HHS reserves the right to accept or reject any or all bids and to waive irregulariti</w:t>
      </w:r>
      <w:r w:rsidR="00654F09">
        <w:rPr>
          <w:rFonts w:ascii="Calibri" w:hAnsi="Calibri"/>
          <w:sz w:val="22"/>
          <w:szCs w:val="22"/>
        </w:rPr>
        <w:t xml:space="preserve">es </w:t>
      </w:r>
      <w:r w:rsidR="00BE4378">
        <w:rPr>
          <w:rFonts w:ascii="Calibri" w:hAnsi="Calibri"/>
          <w:sz w:val="22"/>
          <w:szCs w:val="22"/>
        </w:rPr>
        <w:t>therein</w:t>
      </w:r>
      <w:r w:rsidR="00654F09">
        <w:rPr>
          <w:rFonts w:ascii="Calibri" w:hAnsi="Calibri"/>
          <w:sz w:val="22"/>
          <w:szCs w:val="22"/>
        </w:rPr>
        <w:t>. Bids will be opened and qualified by the Mille Lacs Band of Ojibwe on Thursda</w:t>
      </w:r>
      <w:r w:rsidR="00654F09" w:rsidRPr="00E523DD">
        <w:rPr>
          <w:rFonts w:ascii="Calibri" w:hAnsi="Calibri"/>
          <w:sz w:val="22"/>
          <w:szCs w:val="22"/>
        </w:rPr>
        <w:t xml:space="preserve">y, </w:t>
      </w:r>
      <w:r w:rsidR="00966229">
        <w:rPr>
          <w:rFonts w:ascii="Calibri" w:hAnsi="Calibri"/>
          <w:sz w:val="22"/>
          <w:szCs w:val="22"/>
        </w:rPr>
        <w:t>August</w:t>
      </w:r>
      <w:r w:rsidR="00E523DD" w:rsidRPr="00E523DD">
        <w:rPr>
          <w:rFonts w:ascii="Calibri" w:hAnsi="Calibri"/>
          <w:sz w:val="22"/>
          <w:szCs w:val="22"/>
        </w:rPr>
        <w:t xml:space="preserve"> </w:t>
      </w:r>
      <w:r w:rsidR="00966229">
        <w:rPr>
          <w:rFonts w:ascii="Calibri" w:hAnsi="Calibri"/>
          <w:sz w:val="22"/>
          <w:szCs w:val="22"/>
        </w:rPr>
        <w:t>3</w:t>
      </w:r>
      <w:r w:rsidR="00E451AC">
        <w:rPr>
          <w:rFonts w:ascii="Calibri" w:hAnsi="Calibri"/>
          <w:sz w:val="22"/>
          <w:szCs w:val="22"/>
        </w:rPr>
        <w:t>1</w:t>
      </w:r>
      <w:r w:rsidR="00F452B2">
        <w:rPr>
          <w:rFonts w:ascii="Calibri" w:hAnsi="Calibri"/>
          <w:sz w:val="22"/>
          <w:szCs w:val="22"/>
          <w:vertAlign w:val="superscript"/>
        </w:rPr>
        <w:t>st</w:t>
      </w:r>
      <w:r w:rsidR="00F452B2">
        <w:rPr>
          <w:rFonts w:ascii="Calibri" w:hAnsi="Calibri"/>
          <w:sz w:val="22"/>
          <w:szCs w:val="22"/>
        </w:rPr>
        <w:t xml:space="preserve"> at</w:t>
      </w:r>
      <w:r w:rsidR="009E5D14">
        <w:rPr>
          <w:rFonts w:ascii="Calibri" w:hAnsi="Calibri"/>
          <w:sz w:val="22"/>
          <w:szCs w:val="22"/>
        </w:rPr>
        <w:t xml:space="preserve"> 11</w:t>
      </w:r>
      <w:r w:rsidR="00654F09" w:rsidRPr="00E523DD">
        <w:rPr>
          <w:rFonts w:ascii="Calibri" w:hAnsi="Calibri"/>
          <w:sz w:val="22"/>
          <w:szCs w:val="22"/>
        </w:rPr>
        <w:t>:00 AM at the</w:t>
      </w:r>
      <w:r w:rsidR="00654F09">
        <w:rPr>
          <w:rFonts w:ascii="Calibri" w:hAnsi="Calibri"/>
          <w:sz w:val="22"/>
          <w:szCs w:val="22"/>
        </w:rPr>
        <w:t xml:space="preserve"> OSG office.</w:t>
      </w:r>
    </w:p>
    <w:p w14:paraId="4F43CE40" w14:textId="77777777" w:rsidR="00190205" w:rsidRDefault="00190205" w:rsidP="00190205">
      <w:pPr>
        <w:ind w:left="1080"/>
        <w:rPr>
          <w:rFonts w:ascii="Calibri" w:hAnsi="Calibri"/>
          <w:sz w:val="22"/>
          <w:szCs w:val="22"/>
        </w:rPr>
      </w:pPr>
    </w:p>
    <w:p w14:paraId="774C3B8C" w14:textId="77777777" w:rsidR="00162BD0" w:rsidRDefault="00162BD0" w:rsidP="00024036">
      <w:pPr>
        <w:pStyle w:val="ListParagraph"/>
        <w:ind w:left="0"/>
        <w:rPr>
          <w:rFonts w:ascii="Calibri" w:hAnsi="Calibri"/>
          <w:b/>
          <w:sz w:val="22"/>
          <w:szCs w:val="22"/>
        </w:rPr>
      </w:pPr>
      <w:r w:rsidRPr="00654F09">
        <w:rPr>
          <w:rFonts w:ascii="Calibri" w:hAnsi="Calibri"/>
          <w:b/>
          <w:sz w:val="22"/>
          <w:szCs w:val="22"/>
        </w:rPr>
        <w:t>Specifications</w:t>
      </w:r>
    </w:p>
    <w:p w14:paraId="429562F2" w14:textId="77777777" w:rsidR="00654F09" w:rsidRDefault="00654F09" w:rsidP="00024036">
      <w:pPr>
        <w:pStyle w:val="ListParagraph"/>
        <w:ind w:left="0"/>
        <w:rPr>
          <w:rFonts w:ascii="Calibri" w:hAnsi="Calibri"/>
          <w:sz w:val="22"/>
          <w:szCs w:val="22"/>
        </w:rPr>
      </w:pPr>
      <w:r>
        <w:rPr>
          <w:rFonts w:ascii="Calibri" w:hAnsi="Calibri"/>
          <w:sz w:val="22"/>
          <w:szCs w:val="22"/>
        </w:rPr>
        <w:t xml:space="preserve">The specifications outline the requirements for cleaning services at MLBO HHS 18562 Minobimaadizi Loop, Onamia MN 56359. The </w:t>
      </w:r>
      <w:r w:rsidR="007A4184">
        <w:rPr>
          <w:rFonts w:ascii="Calibri" w:hAnsi="Calibri"/>
          <w:sz w:val="22"/>
          <w:szCs w:val="22"/>
        </w:rPr>
        <w:t xml:space="preserve">cleaning contract breakdown and floor plan </w:t>
      </w:r>
      <w:r>
        <w:rPr>
          <w:rFonts w:ascii="Calibri" w:hAnsi="Calibri"/>
          <w:sz w:val="22"/>
          <w:szCs w:val="22"/>
        </w:rPr>
        <w:t>is outlined to assist you in your quote.</w:t>
      </w:r>
      <w:r w:rsidR="00BE4378">
        <w:rPr>
          <w:rFonts w:ascii="Calibri" w:hAnsi="Calibri"/>
          <w:sz w:val="22"/>
          <w:szCs w:val="22"/>
        </w:rPr>
        <w:t xml:space="preserve"> </w:t>
      </w:r>
      <w:r w:rsidR="00BE4378" w:rsidRPr="00081038">
        <w:rPr>
          <w:rFonts w:ascii="Calibri" w:hAnsi="Calibri"/>
          <w:b/>
          <w:sz w:val="22"/>
          <w:szCs w:val="22"/>
        </w:rPr>
        <w:t>Please see Attachment A.</w:t>
      </w:r>
    </w:p>
    <w:p w14:paraId="7801A5C4" w14:textId="77777777" w:rsidR="00654F09" w:rsidRDefault="00654F09" w:rsidP="00024036">
      <w:pPr>
        <w:pStyle w:val="ListParagraph"/>
        <w:ind w:left="0"/>
        <w:rPr>
          <w:rFonts w:ascii="Calibri" w:hAnsi="Calibri"/>
          <w:sz w:val="22"/>
          <w:szCs w:val="22"/>
        </w:rPr>
      </w:pPr>
    </w:p>
    <w:p w14:paraId="724157D2" w14:textId="77777777" w:rsidR="00654F09" w:rsidRDefault="00654F09" w:rsidP="00024036">
      <w:pPr>
        <w:pStyle w:val="ListParagraph"/>
        <w:ind w:left="0"/>
        <w:rPr>
          <w:rFonts w:ascii="Calibri" w:hAnsi="Calibri"/>
          <w:sz w:val="22"/>
          <w:szCs w:val="22"/>
        </w:rPr>
      </w:pPr>
      <w:r w:rsidRPr="00F97FB6">
        <w:rPr>
          <w:rFonts w:ascii="Calibri" w:hAnsi="Calibri"/>
          <w:sz w:val="22"/>
          <w:szCs w:val="22"/>
        </w:rPr>
        <w:t xml:space="preserve">A walkthrough </w:t>
      </w:r>
      <w:r w:rsidR="00024036" w:rsidRPr="00F97FB6">
        <w:rPr>
          <w:rFonts w:ascii="Calibri" w:hAnsi="Calibri"/>
          <w:sz w:val="22"/>
          <w:szCs w:val="22"/>
        </w:rPr>
        <w:t>will</w:t>
      </w:r>
      <w:r w:rsidRPr="00F97FB6">
        <w:rPr>
          <w:rFonts w:ascii="Calibri" w:hAnsi="Calibri"/>
          <w:sz w:val="22"/>
          <w:szCs w:val="22"/>
        </w:rPr>
        <w:t xml:space="preserve"> be scheduled on </w:t>
      </w:r>
      <w:r w:rsidR="009E5D14">
        <w:rPr>
          <w:rFonts w:ascii="Calibri" w:hAnsi="Calibri"/>
          <w:sz w:val="22"/>
          <w:szCs w:val="22"/>
        </w:rPr>
        <w:t xml:space="preserve">Monday, </w:t>
      </w:r>
      <w:r w:rsidR="00E451AC">
        <w:rPr>
          <w:rFonts w:ascii="Calibri" w:hAnsi="Calibri"/>
          <w:sz w:val="22"/>
          <w:szCs w:val="22"/>
        </w:rPr>
        <w:t>September 5</w:t>
      </w:r>
      <w:r w:rsidR="00E451AC">
        <w:rPr>
          <w:rFonts w:ascii="Calibri" w:hAnsi="Calibri"/>
          <w:sz w:val="22"/>
          <w:szCs w:val="22"/>
          <w:vertAlign w:val="superscript"/>
        </w:rPr>
        <w:t>th</w:t>
      </w:r>
      <w:r w:rsidR="009E5D14">
        <w:rPr>
          <w:rFonts w:ascii="Calibri" w:hAnsi="Calibri"/>
          <w:sz w:val="22"/>
          <w:szCs w:val="22"/>
          <w:vertAlign w:val="superscript"/>
        </w:rPr>
        <w:t xml:space="preserve"> </w:t>
      </w:r>
      <w:r w:rsidR="009E5D14" w:rsidRPr="00F97FB6">
        <w:rPr>
          <w:rFonts w:ascii="Calibri" w:hAnsi="Calibri"/>
          <w:sz w:val="22"/>
          <w:szCs w:val="22"/>
        </w:rPr>
        <w:t>from</w:t>
      </w:r>
      <w:r w:rsidR="00E523DD" w:rsidRPr="00F97FB6">
        <w:rPr>
          <w:rFonts w:ascii="Calibri" w:hAnsi="Calibri"/>
          <w:sz w:val="22"/>
          <w:szCs w:val="22"/>
        </w:rPr>
        <w:t xml:space="preserve"> </w:t>
      </w:r>
      <w:r w:rsidR="00F97FB6" w:rsidRPr="00F97FB6">
        <w:rPr>
          <w:rFonts w:ascii="Calibri" w:hAnsi="Calibri"/>
          <w:sz w:val="22"/>
          <w:szCs w:val="22"/>
        </w:rPr>
        <w:t>1:00-2</w:t>
      </w:r>
      <w:r w:rsidR="00E523DD" w:rsidRPr="00F97FB6">
        <w:rPr>
          <w:rFonts w:ascii="Calibri" w:hAnsi="Calibri"/>
          <w:sz w:val="22"/>
          <w:szCs w:val="22"/>
        </w:rPr>
        <w:t>:00pm</w:t>
      </w:r>
      <w:r w:rsidR="00081038" w:rsidRPr="00F97FB6">
        <w:rPr>
          <w:rFonts w:ascii="Calibri" w:hAnsi="Calibri"/>
          <w:sz w:val="22"/>
          <w:szCs w:val="22"/>
        </w:rPr>
        <w:t xml:space="preserve"> to view the building beforehand.</w:t>
      </w:r>
      <w:r w:rsidR="00E523DD" w:rsidRPr="00F97FB6">
        <w:rPr>
          <w:rFonts w:ascii="Calibri" w:hAnsi="Calibri"/>
          <w:sz w:val="22"/>
          <w:szCs w:val="22"/>
        </w:rPr>
        <w:t xml:space="preserve"> </w:t>
      </w:r>
      <w:r w:rsidR="00081038" w:rsidRPr="00F97FB6">
        <w:rPr>
          <w:rFonts w:ascii="Calibri" w:hAnsi="Calibri"/>
          <w:sz w:val="22"/>
          <w:szCs w:val="22"/>
        </w:rPr>
        <w:t>A different date/time may requested. Call Curt Kalk Jr to schedule 320-362-1657.</w:t>
      </w:r>
    </w:p>
    <w:p w14:paraId="4FD30ACD" w14:textId="77777777" w:rsidR="00024036" w:rsidRDefault="00024036" w:rsidP="00024036">
      <w:pPr>
        <w:pStyle w:val="ListParagraph"/>
        <w:ind w:left="0"/>
        <w:rPr>
          <w:rFonts w:ascii="Calibri" w:hAnsi="Calibri"/>
          <w:sz w:val="22"/>
          <w:szCs w:val="22"/>
        </w:rPr>
      </w:pPr>
    </w:p>
    <w:p w14:paraId="6E522985" w14:textId="77777777" w:rsidR="00654F09" w:rsidRDefault="00024036" w:rsidP="00024036">
      <w:pPr>
        <w:pStyle w:val="ListParagraph"/>
        <w:ind w:left="0"/>
        <w:rPr>
          <w:rFonts w:ascii="Calibri" w:hAnsi="Calibri"/>
          <w:b/>
          <w:sz w:val="22"/>
          <w:szCs w:val="22"/>
        </w:rPr>
      </w:pPr>
      <w:r>
        <w:rPr>
          <w:rFonts w:ascii="Calibri" w:hAnsi="Calibri"/>
          <w:b/>
          <w:sz w:val="22"/>
          <w:szCs w:val="22"/>
        </w:rPr>
        <w:lastRenderedPageBreak/>
        <w:t>Responsibilities of the Contractor</w:t>
      </w:r>
    </w:p>
    <w:p w14:paraId="610FC55B" w14:textId="77777777" w:rsidR="00024036" w:rsidRDefault="00024036" w:rsidP="00024036">
      <w:pPr>
        <w:pStyle w:val="ListParagraph"/>
        <w:ind w:left="0"/>
        <w:rPr>
          <w:rFonts w:ascii="Calibri" w:hAnsi="Calibri"/>
          <w:sz w:val="22"/>
          <w:szCs w:val="22"/>
        </w:rPr>
      </w:pPr>
      <w:r>
        <w:rPr>
          <w:rFonts w:ascii="Calibri" w:hAnsi="Calibri"/>
          <w:sz w:val="22"/>
          <w:szCs w:val="22"/>
        </w:rPr>
        <w:t xml:space="preserve">See </w:t>
      </w:r>
      <w:r w:rsidR="00172A88" w:rsidRPr="00172A88">
        <w:rPr>
          <w:rFonts w:ascii="Calibri" w:hAnsi="Calibri"/>
          <w:b/>
          <w:sz w:val="22"/>
          <w:szCs w:val="22"/>
        </w:rPr>
        <w:t>Attachment A</w:t>
      </w:r>
      <w:r>
        <w:rPr>
          <w:rFonts w:ascii="Calibri" w:hAnsi="Calibri"/>
          <w:sz w:val="22"/>
          <w:szCs w:val="22"/>
        </w:rPr>
        <w:t xml:space="preserve"> for cleaning instructions outlined by </w:t>
      </w:r>
      <w:r w:rsidR="00172A88">
        <w:rPr>
          <w:rFonts w:ascii="Calibri" w:hAnsi="Calibri"/>
          <w:sz w:val="22"/>
          <w:szCs w:val="22"/>
        </w:rPr>
        <w:t xml:space="preserve">department </w:t>
      </w:r>
      <w:r>
        <w:rPr>
          <w:rFonts w:ascii="Calibri" w:hAnsi="Calibri"/>
          <w:sz w:val="22"/>
          <w:szCs w:val="22"/>
        </w:rPr>
        <w:t>area within the building and a cleaning schedule.</w:t>
      </w:r>
    </w:p>
    <w:p w14:paraId="35131F95" w14:textId="77777777" w:rsidR="00172A88" w:rsidRDefault="00172A88" w:rsidP="00024036">
      <w:pPr>
        <w:pStyle w:val="ListParagraph"/>
        <w:ind w:left="0"/>
        <w:rPr>
          <w:rFonts w:ascii="Calibri" w:hAnsi="Calibri"/>
          <w:sz w:val="22"/>
          <w:szCs w:val="22"/>
        </w:rPr>
      </w:pPr>
      <w:r w:rsidRPr="00966229">
        <w:rPr>
          <w:rFonts w:ascii="Calibri" w:hAnsi="Calibri"/>
          <w:b/>
          <w:bCs/>
          <w:sz w:val="22"/>
          <w:szCs w:val="22"/>
        </w:rPr>
        <w:t>Performance Standards/Outcomes:</w:t>
      </w:r>
      <w:r>
        <w:rPr>
          <w:rFonts w:ascii="Calibri" w:hAnsi="Calibri"/>
          <w:sz w:val="22"/>
          <w:szCs w:val="22"/>
        </w:rPr>
        <w:t xml:space="preserve"> MLBO HHS has detailed performance standards/outcomes for the MLBO HHS Cleaning Contract. The Contractor is responsible for ensuring full compliance during the course of the contract.</w:t>
      </w:r>
    </w:p>
    <w:p w14:paraId="39AF63B5" w14:textId="77777777" w:rsidR="00172A88" w:rsidRDefault="00172A88" w:rsidP="00024036">
      <w:pPr>
        <w:pStyle w:val="ListParagraph"/>
        <w:ind w:left="0"/>
        <w:rPr>
          <w:rFonts w:ascii="Calibri" w:hAnsi="Calibri"/>
          <w:sz w:val="22"/>
          <w:szCs w:val="22"/>
        </w:rPr>
      </w:pPr>
    </w:p>
    <w:p w14:paraId="1890E2A9" w14:textId="2ACE319E" w:rsidR="00172A88" w:rsidRDefault="00172A88" w:rsidP="00024036">
      <w:pPr>
        <w:pStyle w:val="ListParagraph"/>
        <w:ind w:left="0"/>
        <w:rPr>
          <w:rFonts w:ascii="Calibri" w:hAnsi="Calibri"/>
          <w:sz w:val="22"/>
          <w:szCs w:val="22"/>
        </w:rPr>
      </w:pPr>
      <w:r>
        <w:rPr>
          <w:rFonts w:ascii="Calibri" w:hAnsi="Calibri"/>
          <w:sz w:val="22"/>
          <w:szCs w:val="22"/>
        </w:rPr>
        <w:t xml:space="preserve">The Facilities Director will submit performance reports on a quarterly basis to the Contractor. The standard format for identifying and reporting contracted outcomes will be outlined and discussed upon bid award. The Contractor may submit comments, questions, concerns, and </w:t>
      </w:r>
      <w:r w:rsidR="001B6EAB">
        <w:rPr>
          <w:rFonts w:ascii="Calibri" w:hAnsi="Calibri"/>
          <w:sz w:val="22"/>
          <w:szCs w:val="22"/>
        </w:rPr>
        <w:t>suggestions</w:t>
      </w:r>
      <w:r>
        <w:rPr>
          <w:rFonts w:ascii="Calibri" w:hAnsi="Calibri"/>
          <w:sz w:val="22"/>
          <w:szCs w:val="22"/>
        </w:rPr>
        <w:t xml:space="preserve"> at any time. If submitted those will be addressed by Facilities </w:t>
      </w:r>
      <w:r w:rsidR="00966229">
        <w:rPr>
          <w:rFonts w:ascii="Calibri" w:hAnsi="Calibri"/>
          <w:sz w:val="22"/>
          <w:szCs w:val="22"/>
        </w:rPr>
        <w:t>Director</w:t>
      </w:r>
      <w:r>
        <w:rPr>
          <w:rFonts w:ascii="Calibri" w:hAnsi="Calibri"/>
          <w:sz w:val="22"/>
          <w:szCs w:val="22"/>
        </w:rPr>
        <w:t>, or appointed contact, in a timely manner.</w:t>
      </w:r>
    </w:p>
    <w:p w14:paraId="095420F3" w14:textId="77777777" w:rsidR="00172A88" w:rsidRDefault="00172A88" w:rsidP="00024036">
      <w:pPr>
        <w:pStyle w:val="ListParagraph"/>
        <w:ind w:left="0"/>
        <w:rPr>
          <w:rFonts w:ascii="Calibri" w:hAnsi="Calibri"/>
          <w:sz w:val="22"/>
          <w:szCs w:val="22"/>
        </w:rPr>
      </w:pPr>
    </w:p>
    <w:p w14:paraId="7B80BC8D" w14:textId="77777777" w:rsidR="00172A88" w:rsidRDefault="00172A88" w:rsidP="00024036">
      <w:pPr>
        <w:pStyle w:val="ListParagraph"/>
        <w:ind w:left="0"/>
        <w:rPr>
          <w:rFonts w:ascii="Calibri" w:hAnsi="Calibri"/>
          <w:sz w:val="22"/>
          <w:szCs w:val="22"/>
        </w:rPr>
      </w:pPr>
      <w:r>
        <w:rPr>
          <w:rFonts w:ascii="Calibri" w:hAnsi="Calibri"/>
          <w:sz w:val="22"/>
          <w:szCs w:val="22"/>
        </w:rPr>
        <w:t>In addition to the performance reports, quarterly surveys are solicited from MLBO HHS Staff on their perception of the cleanliness of the areas they work in. An accumulated satisfactory rating of these responses will be shared with the Contractor.</w:t>
      </w:r>
    </w:p>
    <w:p w14:paraId="14CE68DB" w14:textId="77777777" w:rsidR="00172A88" w:rsidRDefault="00172A88" w:rsidP="00024036">
      <w:pPr>
        <w:pStyle w:val="ListParagraph"/>
        <w:ind w:left="0"/>
        <w:rPr>
          <w:rFonts w:ascii="Calibri" w:hAnsi="Calibri"/>
          <w:sz w:val="22"/>
          <w:szCs w:val="22"/>
        </w:rPr>
      </w:pPr>
    </w:p>
    <w:p w14:paraId="4D99684F" w14:textId="77777777" w:rsidR="00172A88" w:rsidRDefault="00172A88" w:rsidP="00024036">
      <w:pPr>
        <w:pStyle w:val="ListParagraph"/>
        <w:ind w:left="0"/>
        <w:rPr>
          <w:rFonts w:ascii="Calibri" w:hAnsi="Calibri"/>
          <w:sz w:val="22"/>
          <w:szCs w:val="22"/>
        </w:rPr>
      </w:pPr>
      <w:r w:rsidRPr="00966229">
        <w:rPr>
          <w:rFonts w:ascii="Calibri" w:hAnsi="Calibri"/>
          <w:b/>
          <w:bCs/>
          <w:sz w:val="22"/>
          <w:szCs w:val="22"/>
        </w:rPr>
        <w:t>Corrective Action:</w:t>
      </w:r>
      <w:r>
        <w:rPr>
          <w:rFonts w:ascii="Calibri" w:hAnsi="Calibri"/>
          <w:sz w:val="22"/>
          <w:szCs w:val="22"/>
        </w:rPr>
        <w:t xml:space="preserve"> A corrective plan, in conjunction with the Contractor, will be initiated if the Contractor has negative performance. MLBO HHS Facilities Director will outline measurable steps the Contractor will take to correct the deficiencies.</w:t>
      </w:r>
    </w:p>
    <w:p w14:paraId="114374DF" w14:textId="77777777" w:rsidR="00172A88" w:rsidRDefault="00172A88" w:rsidP="00024036">
      <w:pPr>
        <w:pStyle w:val="ListParagraph"/>
        <w:ind w:left="0"/>
        <w:rPr>
          <w:rFonts w:ascii="Calibri" w:hAnsi="Calibri"/>
          <w:sz w:val="22"/>
          <w:szCs w:val="22"/>
        </w:rPr>
      </w:pPr>
    </w:p>
    <w:p w14:paraId="63E73E24" w14:textId="77777777" w:rsidR="00172A88" w:rsidRDefault="00172A88" w:rsidP="00024036">
      <w:pPr>
        <w:pStyle w:val="ListParagraph"/>
        <w:ind w:left="0"/>
        <w:rPr>
          <w:rFonts w:ascii="Calibri" w:hAnsi="Calibri"/>
          <w:sz w:val="22"/>
          <w:szCs w:val="22"/>
        </w:rPr>
      </w:pPr>
      <w:r>
        <w:rPr>
          <w:rFonts w:ascii="Calibri" w:hAnsi="Calibri"/>
          <w:sz w:val="22"/>
          <w:szCs w:val="22"/>
        </w:rPr>
        <w:t xml:space="preserve">If the outcomes do not improve, the Facilities Director </w:t>
      </w:r>
      <w:r w:rsidR="001B6EAB">
        <w:rPr>
          <w:rFonts w:ascii="Calibri" w:hAnsi="Calibri"/>
          <w:sz w:val="22"/>
          <w:szCs w:val="22"/>
        </w:rPr>
        <w:t>will be forced to end the contract.</w:t>
      </w:r>
    </w:p>
    <w:p w14:paraId="3947CE95" w14:textId="77777777" w:rsidR="00024036" w:rsidRDefault="00024036" w:rsidP="00024036">
      <w:pPr>
        <w:pStyle w:val="ListParagraph"/>
        <w:ind w:left="0"/>
        <w:rPr>
          <w:rFonts w:ascii="Calibri" w:hAnsi="Calibri"/>
          <w:sz w:val="22"/>
          <w:szCs w:val="22"/>
        </w:rPr>
      </w:pPr>
    </w:p>
    <w:p w14:paraId="12CD0C5D" w14:textId="77777777" w:rsidR="00024036" w:rsidRPr="00024036" w:rsidRDefault="00024036" w:rsidP="00024036">
      <w:pPr>
        <w:pStyle w:val="ListParagraph"/>
        <w:ind w:left="0"/>
        <w:rPr>
          <w:rFonts w:ascii="Calibri" w:hAnsi="Calibri"/>
          <w:b/>
          <w:sz w:val="22"/>
          <w:szCs w:val="22"/>
        </w:rPr>
      </w:pPr>
      <w:r>
        <w:rPr>
          <w:rFonts w:ascii="Calibri" w:hAnsi="Calibri"/>
          <w:b/>
          <w:sz w:val="22"/>
          <w:szCs w:val="22"/>
        </w:rPr>
        <w:t>Equipment and Cleaning Chemicals</w:t>
      </w:r>
    </w:p>
    <w:p w14:paraId="5F600448" w14:textId="77777777" w:rsidR="002C5215" w:rsidRDefault="00024036" w:rsidP="004634F2">
      <w:pPr>
        <w:rPr>
          <w:rFonts w:ascii="Calibri" w:hAnsi="Calibri"/>
          <w:sz w:val="22"/>
          <w:szCs w:val="22"/>
        </w:rPr>
      </w:pPr>
      <w:r>
        <w:rPr>
          <w:rFonts w:ascii="Calibri" w:hAnsi="Calibri"/>
          <w:sz w:val="22"/>
          <w:szCs w:val="22"/>
        </w:rPr>
        <w:t>MLBO HHS will supply all cleaning equipment, chemicals, trash bags, paper towels, hand soaps, and toilet paper. Restocking/ordering of cleaning equipment, supplies, and chemicals will be coordinated with the Facilities Director.</w:t>
      </w:r>
    </w:p>
    <w:p w14:paraId="0191165A" w14:textId="77777777" w:rsidR="00024036" w:rsidRDefault="00024036" w:rsidP="004634F2">
      <w:pPr>
        <w:rPr>
          <w:rFonts w:ascii="Calibri" w:hAnsi="Calibri"/>
          <w:sz w:val="22"/>
          <w:szCs w:val="22"/>
        </w:rPr>
      </w:pPr>
    </w:p>
    <w:p w14:paraId="36132628" w14:textId="77777777" w:rsidR="00024036" w:rsidRDefault="00024036" w:rsidP="004634F2">
      <w:pPr>
        <w:rPr>
          <w:rFonts w:ascii="Calibri" w:hAnsi="Calibri"/>
          <w:b/>
          <w:sz w:val="22"/>
          <w:szCs w:val="22"/>
        </w:rPr>
      </w:pPr>
      <w:r>
        <w:rPr>
          <w:rFonts w:ascii="Calibri" w:hAnsi="Calibri"/>
          <w:b/>
          <w:sz w:val="22"/>
          <w:szCs w:val="22"/>
        </w:rPr>
        <w:t>Damage</w:t>
      </w:r>
    </w:p>
    <w:p w14:paraId="17AB8D7F" w14:textId="77777777" w:rsidR="00024036" w:rsidRDefault="00024036" w:rsidP="004634F2">
      <w:pPr>
        <w:rPr>
          <w:rFonts w:ascii="Calibri" w:hAnsi="Calibri"/>
          <w:sz w:val="22"/>
          <w:szCs w:val="22"/>
        </w:rPr>
      </w:pPr>
      <w:r>
        <w:rPr>
          <w:rFonts w:ascii="Calibri" w:hAnsi="Calibri"/>
          <w:sz w:val="22"/>
          <w:szCs w:val="22"/>
        </w:rPr>
        <w:t xml:space="preserve">The </w:t>
      </w:r>
      <w:r w:rsidR="00DB1EB5">
        <w:rPr>
          <w:rFonts w:ascii="Calibri" w:hAnsi="Calibri"/>
          <w:sz w:val="22"/>
          <w:szCs w:val="22"/>
        </w:rPr>
        <w:t>contractor</w:t>
      </w:r>
      <w:r>
        <w:rPr>
          <w:rFonts w:ascii="Calibri" w:hAnsi="Calibri"/>
          <w:sz w:val="22"/>
          <w:szCs w:val="22"/>
        </w:rPr>
        <w:t xml:space="preserve"> shall report to the Facilities Director any damaged facilities and/or broken items that need to be replaced so as not to be held accountable weekly.</w:t>
      </w:r>
    </w:p>
    <w:p w14:paraId="2B601296" w14:textId="77777777" w:rsidR="00024036" w:rsidRDefault="00024036" w:rsidP="004634F2">
      <w:pPr>
        <w:rPr>
          <w:rFonts w:ascii="Calibri" w:hAnsi="Calibri"/>
          <w:sz w:val="22"/>
          <w:szCs w:val="22"/>
        </w:rPr>
      </w:pPr>
    </w:p>
    <w:p w14:paraId="1FB5C8FB" w14:textId="77777777" w:rsidR="00024036" w:rsidRDefault="00024036" w:rsidP="004634F2">
      <w:pPr>
        <w:rPr>
          <w:rFonts w:ascii="Calibri" w:hAnsi="Calibri"/>
          <w:b/>
          <w:sz w:val="22"/>
          <w:szCs w:val="22"/>
        </w:rPr>
      </w:pPr>
      <w:r>
        <w:rPr>
          <w:rFonts w:ascii="Calibri" w:hAnsi="Calibri"/>
          <w:b/>
          <w:sz w:val="22"/>
          <w:szCs w:val="22"/>
        </w:rPr>
        <w:t>Cleaning Schedule</w:t>
      </w:r>
    </w:p>
    <w:p w14:paraId="1BEBF969" w14:textId="77777777" w:rsidR="00DB1EB5" w:rsidRDefault="00024036" w:rsidP="004634F2">
      <w:pPr>
        <w:rPr>
          <w:rFonts w:ascii="Calibri" w:hAnsi="Calibri"/>
          <w:sz w:val="22"/>
          <w:szCs w:val="22"/>
        </w:rPr>
      </w:pPr>
      <w:r>
        <w:rPr>
          <w:rFonts w:ascii="Calibri" w:hAnsi="Calibri"/>
          <w:sz w:val="22"/>
          <w:szCs w:val="22"/>
        </w:rPr>
        <w:t xml:space="preserve">The contractor must provide a cleaning schedule with their quote. The schedule will be reviewed by </w:t>
      </w:r>
      <w:r w:rsidR="00E523DD">
        <w:rPr>
          <w:rFonts w:ascii="Calibri" w:hAnsi="Calibri"/>
          <w:sz w:val="22"/>
          <w:szCs w:val="22"/>
        </w:rPr>
        <w:t>HHS Facilities and</w:t>
      </w:r>
      <w:r w:rsidR="00DB1EB5">
        <w:rPr>
          <w:rFonts w:ascii="Calibri" w:hAnsi="Calibri"/>
          <w:sz w:val="22"/>
          <w:szCs w:val="22"/>
        </w:rPr>
        <w:t xml:space="preserve"> HHS Finance</w:t>
      </w:r>
      <w:r w:rsidR="00E523DD">
        <w:rPr>
          <w:rFonts w:ascii="Calibri" w:hAnsi="Calibri"/>
          <w:sz w:val="22"/>
          <w:szCs w:val="22"/>
        </w:rPr>
        <w:t xml:space="preserve"> </w:t>
      </w:r>
      <w:r w:rsidR="00DB1EB5">
        <w:rPr>
          <w:rFonts w:ascii="Calibri" w:hAnsi="Calibri"/>
          <w:sz w:val="22"/>
          <w:szCs w:val="22"/>
        </w:rPr>
        <w:t>for approval. This schedule is allowed to be flexible due to unexpected closures at HHS such as weather, traffic, and community emergencies</w:t>
      </w:r>
      <w:r w:rsidR="00B63545">
        <w:rPr>
          <w:rFonts w:ascii="Calibri" w:hAnsi="Calibri"/>
          <w:sz w:val="22"/>
          <w:szCs w:val="22"/>
        </w:rPr>
        <w:t xml:space="preserve">. Access to MLBO properties is restricted to the schedule; any changes must receive prior </w:t>
      </w:r>
      <w:r w:rsidR="00E523DD">
        <w:rPr>
          <w:rFonts w:ascii="Calibri" w:hAnsi="Calibri"/>
          <w:sz w:val="22"/>
          <w:szCs w:val="22"/>
        </w:rPr>
        <w:t xml:space="preserve">written </w:t>
      </w:r>
      <w:r w:rsidR="00B63545">
        <w:rPr>
          <w:rFonts w:ascii="Calibri" w:hAnsi="Calibri"/>
          <w:sz w:val="22"/>
          <w:szCs w:val="22"/>
        </w:rPr>
        <w:t>approval from the Facilities Director.</w:t>
      </w:r>
    </w:p>
    <w:p w14:paraId="46CBFBC6" w14:textId="77777777" w:rsidR="00B63545" w:rsidRDefault="00B63545" w:rsidP="004634F2">
      <w:pPr>
        <w:rPr>
          <w:rFonts w:ascii="Calibri" w:hAnsi="Calibri"/>
          <w:sz w:val="22"/>
          <w:szCs w:val="22"/>
        </w:rPr>
      </w:pPr>
    </w:p>
    <w:p w14:paraId="1A86B179" w14:textId="77777777" w:rsidR="00E523DD" w:rsidRDefault="00DB1EB5" w:rsidP="004634F2">
      <w:pPr>
        <w:rPr>
          <w:rFonts w:ascii="Calibri" w:hAnsi="Calibri"/>
          <w:sz w:val="22"/>
          <w:szCs w:val="22"/>
        </w:rPr>
      </w:pPr>
      <w:r>
        <w:rPr>
          <w:rFonts w:ascii="Calibri" w:hAnsi="Calibri"/>
          <w:sz w:val="22"/>
          <w:szCs w:val="22"/>
        </w:rPr>
        <w:t xml:space="preserve">Services are </w:t>
      </w:r>
      <w:r w:rsidRPr="006E410F">
        <w:rPr>
          <w:rFonts w:ascii="Calibri" w:hAnsi="Calibri"/>
          <w:i/>
          <w:sz w:val="22"/>
          <w:szCs w:val="22"/>
        </w:rPr>
        <w:t xml:space="preserve">not required, </w:t>
      </w:r>
      <w:r w:rsidRPr="00BE4378">
        <w:rPr>
          <w:rFonts w:ascii="Calibri" w:hAnsi="Calibri"/>
          <w:sz w:val="22"/>
          <w:szCs w:val="22"/>
        </w:rPr>
        <w:t xml:space="preserve">and the </w:t>
      </w:r>
      <w:r w:rsidR="00BE4378" w:rsidRPr="00BE4378">
        <w:rPr>
          <w:rFonts w:ascii="Calibri" w:hAnsi="Calibri"/>
          <w:sz w:val="22"/>
          <w:szCs w:val="22"/>
        </w:rPr>
        <w:t>building will</w:t>
      </w:r>
      <w:r w:rsidR="00BE4378">
        <w:rPr>
          <w:rFonts w:ascii="Calibri" w:hAnsi="Calibri"/>
          <w:i/>
          <w:sz w:val="22"/>
          <w:szCs w:val="22"/>
        </w:rPr>
        <w:t xml:space="preserve"> not be accessible</w:t>
      </w:r>
      <w:r>
        <w:rPr>
          <w:rFonts w:ascii="Calibri" w:hAnsi="Calibri"/>
          <w:sz w:val="22"/>
          <w:szCs w:val="22"/>
        </w:rPr>
        <w:t>, on the following MLBO observed holidays</w:t>
      </w:r>
      <w:r w:rsidR="00E523DD">
        <w:rPr>
          <w:rFonts w:ascii="Calibri" w:hAnsi="Calibri"/>
          <w:sz w:val="22"/>
          <w:szCs w:val="22"/>
        </w:rPr>
        <w:t xml:space="preserve"> and noon closings.</w:t>
      </w:r>
    </w:p>
    <w:p w14:paraId="3C5340EE" w14:textId="77777777" w:rsidR="00DB1EB5" w:rsidRPr="00024036" w:rsidRDefault="009E5D14" w:rsidP="004634F2">
      <w:pPr>
        <w:rPr>
          <w:rFonts w:ascii="Calibri" w:hAnsi="Calibri"/>
          <w:sz w:val="22"/>
          <w:szCs w:val="22"/>
        </w:rPr>
      </w:pPr>
      <w:r>
        <w:rPr>
          <w:rFonts w:ascii="Calibri" w:hAnsi="Calibri"/>
          <w:sz w:val="22"/>
          <w:szCs w:val="22"/>
        </w:rPr>
        <w:t xml:space="preserve">Once the yearly Holiday and noon closing schedule is updated it will shared with the contractor. </w:t>
      </w:r>
    </w:p>
    <w:p w14:paraId="60EEB95C" w14:textId="77777777" w:rsidR="00656FA7" w:rsidRPr="00541F9C" w:rsidRDefault="00656FA7" w:rsidP="00656FA7">
      <w:pPr>
        <w:rPr>
          <w:rFonts w:ascii="Calibri" w:hAnsi="Calibri"/>
          <w:sz w:val="22"/>
          <w:szCs w:val="22"/>
        </w:rPr>
      </w:pPr>
    </w:p>
    <w:p w14:paraId="4149E287" w14:textId="77777777" w:rsidR="00656FA7" w:rsidRPr="00541F9C" w:rsidRDefault="00656FA7" w:rsidP="00656FA7">
      <w:pPr>
        <w:rPr>
          <w:rFonts w:ascii="Calibri" w:hAnsi="Calibri"/>
          <w:sz w:val="22"/>
          <w:szCs w:val="22"/>
        </w:rPr>
      </w:pPr>
    </w:p>
    <w:p w14:paraId="4A84224B" w14:textId="77777777" w:rsidR="00656FA7" w:rsidRPr="00541F9C" w:rsidRDefault="00656FA7" w:rsidP="00656FA7">
      <w:pPr>
        <w:rPr>
          <w:rFonts w:ascii="Calibri" w:hAnsi="Calibri"/>
          <w:sz w:val="22"/>
          <w:szCs w:val="22"/>
        </w:rPr>
      </w:pPr>
      <w:r w:rsidRPr="00541F9C">
        <w:rPr>
          <w:rFonts w:ascii="Calibri" w:hAnsi="Calibri"/>
          <w:sz w:val="22"/>
          <w:szCs w:val="22"/>
        </w:rPr>
        <w:t>Contacts:</w:t>
      </w:r>
    </w:p>
    <w:p w14:paraId="4A247B80" w14:textId="77777777" w:rsidR="00656FA7" w:rsidRPr="00541F9C" w:rsidRDefault="00656FA7" w:rsidP="00656FA7">
      <w:pPr>
        <w:rPr>
          <w:rFonts w:ascii="Calibri" w:hAnsi="Calibri"/>
          <w:sz w:val="22"/>
          <w:szCs w:val="22"/>
        </w:rPr>
      </w:pPr>
    </w:p>
    <w:p w14:paraId="74A2B8AF" w14:textId="77777777" w:rsidR="009763E8" w:rsidRDefault="00656FA7" w:rsidP="00656FA7">
      <w:pPr>
        <w:rPr>
          <w:rFonts w:ascii="Calibri" w:hAnsi="Calibri"/>
          <w:sz w:val="22"/>
          <w:szCs w:val="22"/>
        </w:rPr>
      </w:pPr>
      <w:r w:rsidRPr="00541F9C">
        <w:rPr>
          <w:rFonts w:ascii="Calibri" w:hAnsi="Calibri"/>
          <w:sz w:val="22"/>
          <w:szCs w:val="22"/>
        </w:rPr>
        <w:t>If you have any questions or need additional inform</w:t>
      </w:r>
      <w:r w:rsidR="002C5215" w:rsidRPr="00541F9C">
        <w:rPr>
          <w:rFonts w:ascii="Calibri" w:hAnsi="Calibri"/>
          <w:sz w:val="22"/>
          <w:szCs w:val="22"/>
        </w:rPr>
        <w:t xml:space="preserve">ation, please call </w:t>
      </w:r>
      <w:r w:rsidR="00E271D0">
        <w:rPr>
          <w:rFonts w:ascii="Calibri" w:hAnsi="Calibri"/>
          <w:sz w:val="22"/>
          <w:szCs w:val="22"/>
        </w:rPr>
        <w:t>Curt Kalk</w:t>
      </w:r>
      <w:r w:rsidR="00274613">
        <w:rPr>
          <w:rFonts w:ascii="Calibri" w:hAnsi="Calibri"/>
          <w:sz w:val="22"/>
          <w:szCs w:val="22"/>
        </w:rPr>
        <w:t xml:space="preserve">, </w:t>
      </w:r>
      <w:r w:rsidR="00E271D0">
        <w:rPr>
          <w:rFonts w:ascii="Calibri" w:hAnsi="Calibri"/>
          <w:sz w:val="22"/>
          <w:szCs w:val="22"/>
        </w:rPr>
        <w:t>Facilities Director</w:t>
      </w:r>
      <w:r w:rsidR="00274613">
        <w:rPr>
          <w:rFonts w:ascii="Calibri" w:hAnsi="Calibri"/>
          <w:sz w:val="22"/>
          <w:szCs w:val="22"/>
        </w:rPr>
        <w:t xml:space="preserve">, </w:t>
      </w:r>
      <w:r w:rsidR="00FC0096">
        <w:rPr>
          <w:rFonts w:ascii="Calibri" w:hAnsi="Calibri"/>
          <w:sz w:val="22"/>
          <w:szCs w:val="22"/>
        </w:rPr>
        <w:t>320-362-1657(cell) or Kurt.Kalk</w:t>
      </w:r>
      <w:r w:rsidR="00857227">
        <w:rPr>
          <w:rFonts w:ascii="Calibri" w:hAnsi="Calibri"/>
          <w:sz w:val="22"/>
          <w:szCs w:val="22"/>
        </w:rPr>
        <w:t>jr</w:t>
      </w:r>
      <w:r w:rsidR="00274613">
        <w:rPr>
          <w:rFonts w:ascii="Calibri" w:hAnsi="Calibri"/>
          <w:sz w:val="22"/>
          <w:szCs w:val="22"/>
        </w:rPr>
        <w:t>@hhs.millelacsband-nsn.gov</w:t>
      </w:r>
      <w:r w:rsidR="009763E8">
        <w:rPr>
          <w:rFonts w:ascii="Calibri" w:hAnsi="Calibri"/>
          <w:sz w:val="22"/>
          <w:szCs w:val="22"/>
        </w:rPr>
        <w:t>.</w:t>
      </w:r>
    </w:p>
    <w:p w14:paraId="219413F4" w14:textId="77777777" w:rsidR="002C5215" w:rsidRPr="00541F9C" w:rsidRDefault="009763E8" w:rsidP="00656FA7">
      <w:pPr>
        <w:rPr>
          <w:rFonts w:ascii="Calibri" w:hAnsi="Calibri"/>
          <w:sz w:val="22"/>
          <w:szCs w:val="22"/>
        </w:rPr>
      </w:pPr>
      <w:r w:rsidRPr="00541F9C">
        <w:rPr>
          <w:rFonts w:ascii="Calibri" w:hAnsi="Calibri"/>
          <w:sz w:val="22"/>
          <w:szCs w:val="22"/>
        </w:rPr>
        <w:lastRenderedPageBreak/>
        <w:t xml:space="preserve"> </w:t>
      </w:r>
    </w:p>
    <w:p w14:paraId="48CE2D37" w14:textId="77777777" w:rsidR="002C5215" w:rsidRPr="00541F9C" w:rsidRDefault="002C5215" w:rsidP="00656FA7">
      <w:pPr>
        <w:rPr>
          <w:rFonts w:ascii="Calibri" w:hAnsi="Calibri"/>
          <w:sz w:val="22"/>
          <w:szCs w:val="22"/>
        </w:rPr>
      </w:pPr>
      <w:r w:rsidRPr="00541F9C">
        <w:rPr>
          <w:rFonts w:ascii="Calibri" w:hAnsi="Calibri"/>
          <w:sz w:val="22"/>
          <w:szCs w:val="22"/>
        </w:rPr>
        <w:t>MILLE LACS BAND OF OJIBWE, HEALTH AND HUMAN SERVICES RESERVES THE RIGHT TO REJECT ANY AND ALL BIDS FOR ANY REASON.</w:t>
      </w:r>
    </w:p>
    <w:p w14:paraId="28A96BF3" w14:textId="77777777" w:rsidR="002C5215" w:rsidRPr="00541F9C" w:rsidRDefault="002C5215" w:rsidP="00656FA7">
      <w:pPr>
        <w:rPr>
          <w:rFonts w:ascii="Calibri" w:hAnsi="Calibri"/>
          <w:sz w:val="22"/>
          <w:szCs w:val="22"/>
        </w:rPr>
      </w:pPr>
    </w:p>
    <w:p w14:paraId="069F225F" w14:textId="77777777" w:rsidR="002C5215" w:rsidRPr="00541F9C" w:rsidRDefault="002C5215" w:rsidP="00656FA7">
      <w:pPr>
        <w:rPr>
          <w:rFonts w:ascii="Calibri" w:hAnsi="Calibri"/>
          <w:sz w:val="22"/>
          <w:szCs w:val="22"/>
        </w:rPr>
      </w:pPr>
      <w:r w:rsidRPr="00541F9C">
        <w:rPr>
          <w:rFonts w:ascii="Calibri" w:hAnsi="Calibri"/>
          <w:sz w:val="22"/>
          <w:szCs w:val="22"/>
        </w:rPr>
        <w:t>C. Licensing</w:t>
      </w:r>
    </w:p>
    <w:p w14:paraId="21F648DE" w14:textId="77777777" w:rsidR="002C5215" w:rsidRPr="00541F9C" w:rsidRDefault="002C5215" w:rsidP="00656FA7">
      <w:pPr>
        <w:rPr>
          <w:rFonts w:ascii="Calibri" w:hAnsi="Calibri"/>
          <w:sz w:val="22"/>
          <w:szCs w:val="22"/>
        </w:rPr>
      </w:pPr>
    </w:p>
    <w:p w14:paraId="00562287" w14:textId="77777777" w:rsidR="004634F2" w:rsidRPr="00541F9C" w:rsidRDefault="002C5215" w:rsidP="004634F2">
      <w:pPr>
        <w:rPr>
          <w:rFonts w:ascii="Calibri" w:hAnsi="Calibri"/>
          <w:sz w:val="22"/>
          <w:szCs w:val="22"/>
        </w:rPr>
      </w:pPr>
      <w:r w:rsidRPr="00BB5336">
        <w:rPr>
          <w:rFonts w:ascii="Calibri" w:hAnsi="Calibri"/>
          <w:b/>
          <w:bCs/>
          <w:sz w:val="22"/>
          <w:szCs w:val="22"/>
        </w:rPr>
        <w:t>Companies must be licensed with the Mille Lacs Band of Ojibwe. A copy of this license (or the license application) must accompany each bid.</w:t>
      </w:r>
      <w:r w:rsidRPr="00541F9C">
        <w:rPr>
          <w:rFonts w:ascii="Calibri" w:hAnsi="Calibri"/>
          <w:sz w:val="22"/>
          <w:szCs w:val="22"/>
        </w:rPr>
        <w:t xml:space="preserve"> Licensing process can take several weeks. If you are not currently licensed with the Mille Lacs Band of Ojibwe, please submit a copy of your license application along with your proposal. Contact </w:t>
      </w:r>
      <w:r w:rsidR="00274613" w:rsidRPr="0049609D">
        <w:rPr>
          <w:rFonts w:ascii="Calibri" w:hAnsi="Calibri"/>
          <w:sz w:val="22"/>
          <w:szCs w:val="22"/>
        </w:rPr>
        <w:t>Elizabeth Thornbloom at (320)532-8274 or via email at EThornbloom@grcasinos.com</w:t>
      </w:r>
      <w:r w:rsidR="00274613" w:rsidRPr="00541F9C">
        <w:rPr>
          <w:rFonts w:ascii="Calibri" w:hAnsi="Calibri"/>
          <w:sz w:val="22"/>
          <w:szCs w:val="22"/>
        </w:rPr>
        <w:t xml:space="preserve"> </w:t>
      </w:r>
      <w:r w:rsidRPr="00541F9C">
        <w:rPr>
          <w:rFonts w:ascii="Calibri" w:hAnsi="Calibri"/>
          <w:sz w:val="22"/>
          <w:szCs w:val="22"/>
        </w:rPr>
        <w:t>with questions regarding licensing and for the license application.</w:t>
      </w:r>
    </w:p>
    <w:sectPr w:rsidR="004634F2" w:rsidRPr="00541F9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E7A0" w14:textId="77777777" w:rsidR="00451849" w:rsidRDefault="00451849">
      <w:r>
        <w:separator/>
      </w:r>
    </w:p>
  </w:endnote>
  <w:endnote w:type="continuationSeparator" w:id="0">
    <w:p w14:paraId="619F348C" w14:textId="77777777" w:rsidR="00451849" w:rsidRDefault="0045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E143" w14:textId="77777777" w:rsidR="00E5753E" w:rsidRPr="009C4FF2" w:rsidRDefault="00E5753E" w:rsidP="009C4FF2">
    <w:pPr>
      <w:pStyle w:val="Footer"/>
      <w:jc w:val="center"/>
      <w:rPr>
        <w:rFonts w:ascii="Calibri" w:hAnsi="Calibri"/>
        <w:sz w:val="20"/>
        <w:szCs w:val="20"/>
      </w:rPr>
    </w:pPr>
    <w:r w:rsidRPr="009C4FF2">
      <w:rPr>
        <w:rFonts w:ascii="Calibri" w:hAnsi="Calibri"/>
        <w:sz w:val="20"/>
        <w:szCs w:val="20"/>
      </w:rPr>
      <w:t xml:space="preserve">Page </w:t>
    </w:r>
    <w:r w:rsidRPr="009C4FF2">
      <w:rPr>
        <w:rFonts w:ascii="Calibri" w:hAnsi="Calibri"/>
        <w:sz w:val="20"/>
        <w:szCs w:val="20"/>
      </w:rPr>
      <w:fldChar w:fldCharType="begin"/>
    </w:r>
    <w:r w:rsidRPr="009C4FF2">
      <w:rPr>
        <w:rFonts w:ascii="Calibri" w:hAnsi="Calibri"/>
        <w:sz w:val="20"/>
        <w:szCs w:val="20"/>
      </w:rPr>
      <w:instrText xml:space="preserve"> PAGE </w:instrText>
    </w:r>
    <w:r w:rsidRPr="009C4FF2">
      <w:rPr>
        <w:rFonts w:ascii="Calibri" w:hAnsi="Calibri"/>
        <w:sz w:val="20"/>
        <w:szCs w:val="20"/>
      </w:rPr>
      <w:fldChar w:fldCharType="separate"/>
    </w:r>
    <w:r w:rsidR="00E451AC">
      <w:rPr>
        <w:rFonts w:ascii="Calibri" w:hAnsi="Calibri"/>
        <w:noProof/>
        <w:sz w:val="20"/>
        <w:szCs w:val="20"/>
      </w:rPr>
      <w:t>2</w:t>
    </w:r>
    <w:r w:rsidRPr="009C4FF2">
      <w:rPr>
        <w:rFonts w:ascii="Calibri" w:hAnsi="Calibri"/>
        <w:sz w:val="20"/>
        <w:szCs w:val="20"/>
      </w:rPr>
      <w:fldChar w:fldCharType="end"/>
    </w:r>
    <w:r w:rsidRPr="009C4FF2">
      <w:rPr>
        <w:rFonts w:ascii="Calibri" w:hAnsi="Calibri"/>
        <w:sz w:val="20"/>
        <w:szCs w:val="20"/>
      </w:rPr>
      <w:t xml:space="preserve"> of </w:t>
    </w:r>
    <w:r w:rsidRPr="009C4FF2">
      <w:rPr>
        <w:rFonts w:ascii="Calibri" w:hAnsi="Calibri"/>
        <w:sz w:val="20"/>
        <w:szCs w:val="20"/>
      </w:rPr>
      <w:fldChar w:fldCharType="begin"/>
    </w:r>
    <w:r w:rsidRPr="009C4FF2">
      <w:rPr>
        <w:rFonts w:ascii="Calibri" w:hAnsi="Calibri"/>
        <w:sz w:val="20"/>
        <w:szCs w:val="20"/>
      </w:rPr>
      <w:instrText xml:space="preserve"> NUMPAGES </w:instrText>
    </w:r>
    <w:r w:rsidRPr="009C4FF2">
      <w:rPr>
        <w:rFonts w:ascii="Calibri" w:hAnsi="Calibri"/>
        <w:sz w:val="20"/>
        <w:szCs w:val="20"/>
      </w:rPr>
      <w:fldChar w:fldCharType="separate"/>
    </w:r>
    <w:r w:rsidR="00E451AC">
      <w:rPr>
        <w:rFonts w:ascii="Calibri" w:hAnsi="Calibri"/>
        <w:noProof/>
        <w:sz w:val="20"/>
        <w:szCs w:val="20"/>
      </w:rPr>
      <w:t>3</w:t>
    </w:r>
    <w:r w:rsidRPr="009C4FF2">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EB3C" w14:textId="77777777" w:rsidR="00451849" w:rsidRDefault="00451849">
      <w:r>
        <w:separator/>
      </w:r>
    </w:p>
  </w:footnote>
  <w:footnote w:type="continuationSeparator" w:id="0">
    <w:p w14:paraId="2544D4D1" w14:textId="77777777" w:rsidR="00451849" w:rsidRDefault="00451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BFD"/>
    <w:multiLevelType w:val="hybridMultilevel"/>
    <w:tmpl w:val="CBC29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445B6"/>
    <w:multiLevelType w:val="hybridMultilevel"/>
    <w:tmpl w:val="17A0D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2E69DF"/>
    <w:multiLevelType w:val="hybridMultilevel"/>
    <w:tmpl w:val="45E4AE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BC8"/>
    <w:multiLevelType w:val="hybridMultilevel"/>
    <w:tmpl w:val="80DCD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15D0C"/>
    <w:multiLevelType w:val="hybridMultilevel"/>
    <w:tmpl w:val="CCDCA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BA2691"/>
    <w:multiLevelType w:val="hybridMultilevel"/>
    <w:tmpl w:val="E18A0D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171CD5"/>
    <w:multiLevelType w:val="hybridMultilevel"/>
    <w:tmpl w:val="B25AABB6"/>
    <w:lvl w:ilvl="0" w:tplc="0409000F">
      <w:start w:val="1"/>
      <w:numFmt w:val="decimal"/>
      <w:lvlText w:val="%1."/>
      <w:lvlJc w:val="left"/>
      <w:pPr>
        <w:tabs>
          <w:tab w:val="num" w:pos="720"/>
        </w:tabs>
        <w:ind w:left="720" w:hanging="360"/>
      </w:pPr>
      <w:rPr>
        <w:rFonts w:hint="default"/>
      </w:rPr>
    </w:lvl>
    <w:lvl w:ilvl="1" w:tplc="D9064C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904FFB"/>
    <w:multiLevelType w:val="multilevel"/>
    <w:tmpl w:val="3436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F364D"/>
    <w:multiLevelType w:val="hybridMultilevel"/>
    <w:tmpl w:val="B010C5EC"/>
    <w:lvl w:ilvl="0" w:tplc="7B66984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DF3026"/>
    <w:multiLevelType w:val="hybridMultilevel"/>
    <w:tmpl w:val="84148D9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0B61B1"/>
    <w:multiLevelType w:val="hybridMultilevel"/>
    <w:tmpl w:val="0D3AC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263913"/>
    <w:multiLevelType w:val="hybridMultilevel"/>
    <w:tmpl w:val="7C487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9771902">
    <w:abstractNumId w:val="9"/>
  </w:num>
  <w:num w:numId="2" w16cid:durableId="1126390690">
    <w:abstractNumId w:val="6"/>
  </w:num>
  <w:num w:numId="3" w16cid:durableId="284772743">
    <w:abstractNumId w:val="1"/>
  </w:num>
  <w:num w:numId="4" w16cid:durableId="1242642108">
    <w:abstractNumId w:val="11"/>
  </w:num>
  <w:num w:numId="5" w16cid:durableId="36676186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917982904">
    <w:abstractNumId w:val="0"/>
  </w:num>
  <w:num w:numId="7" w16cid:durableId="142938253">
    <w:abstractNumId w:val="8"/>
  </w:num>
  <w:num w:numId="8" w16cid:durableId="1356689857">
    <w:abstractNumId w:val="4"/>
  </w:num>
  <w:num w:numId="9" w16cid:durableId="1887065784">
    <w:abstractNumId w:val="10"/>
  </w:num>
  <w:num w:numId="10" w16cid:durableId="709188383">
    <w:abstractNumId w:val="5"/>
  </w:num>
  <w:num w:numId="11" w16cid:durableId="176044825">
    <w:abstractNumId w:val="3"/>
  </w:num>
  <w:num w:numId="12" w16cid:durableId="961688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F2"/>
    <w:rsid w:val="00000393"/>
    <w:rsid w:val="00000A21"/>
    <w:rsid w:val="00000A61"/>
    <w:rsid w:val="000019EC"/>
    <w:rsid w:val="00002AB2"/>
    <w:rsid w:val="00002F68"/>
    <w:rsid w:val="00006C66"/>
    <w:rsid w:val="00006D53"/>
    <w:rsid w:val="00012287"/>
    <w:rsid w:val="00012669"/>
    <w:rsid w:val="00012FF0"/>
    <w:rsid w:val="000176B9"/>
    <w:rsid w:val="00020499"/>
    <w:rsid w:val="000206C6"/>
    <w:rsid w:val="00020F66"/>
    <w:rsid w:val="0002366C"/>
    <w:rsid w:val="00024036"/>
    <w:rsid w:val="00030B60"/>
    <w:rsid w:val="00032A09"/>
    <w:rsid w:val="00036315"/>
    <w:rsid w:val="00036341"/>
    <w:rsid w:val="000367C0"/>
    <w:rsid w:val="0003796E"/>
    <w:rsid w:val="00040AE9"/>
    <w:rsid w:val="00042D9C"/>
    <w:rsid w:val="00044B33"/>
    <w:rsid w:val="0004646B"/>
    <w:rsid w:val="000473F1"/>
    <w:rsid w:val="0005058F"/>
    <w:rsid w:val="00053E55"/>
    <w:rsid w:val="000555E3"/>
    <w:rsid w:val="00055B90"/>
    <w:rsid w:val="00056484"/>
    <w:rsid w:val="00056861"/>
    <w:rsid w:val="00056EE9"/>
    <w:rsid w:val="0006105D"/>
    <w:rsid w:val="00061AEB"/>
    <w:rsid w:val="0006257E"/>
    <w:rsid w:val="0006593B"/>
    <w:rsid w:val="00071B8B"/>
    <w:rsid w:val="00072EB3"/>
    <w:rsid w:val="00073BA7"/>
    <w:rsid w:val="00075600"/>
    <w:rsid w:val="00081038"/>
    <w:rsid w:val="000829C4"/>
    <w:rsid w:val="00083FF0"/>
    <w:rsid w:val="000842C2"/>
    <w:rsid w:val="000852CB"/>
    <w:rsid w:val="00087C09"/>
    <w:rsid w:val="000932CF"/>
    <w:rsid w:val="00094892"/>
    <w:rsid w:val="000961CE"/>
    <w:rsid w:val="00097031"/>
    <w:rsid w:val="000976C9"/>
    <w:rsid w:val="000A44BA"/>
    <w:rsid w:val="000A5CC1"/>
    <w:rsid w:val="000A7388"/>
    <w:rsid w:val="000B0BBD"/>
    <w:rsid w:val="000B0E4C"/>
    <w:rsid w:val="000B1D15"/>
    <w:rsid w:val="000B2637"/>
    <w:rsid w:val="000B2A8F"/>
    <w:rsid w:val="000B2C9F"/>
    <w:rsid w:val="000B39BB"/>
    <w:rsid w:val="000B4503"/>
    <w:rsid w:val="000B6317"/>
    <w:rsid w:val="000B63E8"/>
    <w:rsid w:val="000B655A"/>
    <w:rsid w:val="000B6D87"/>
    <w:rsid w:val="000B7E48"/>
    <w:rsid w:val="000B7E7E"/>
    <w:rsid w:val="000C00F6"/>
    <w:rsid w:val="000C01E4"/>
    <w:rsid w:val="000C1CB6"/>
    <w:rsid w:val="000C32FD"/>
    <w:rsid w:val="000C4A61"/>
    <w:rsid w:val="000C6192"/>
    <w:rsid w:val="000C6D40"/>
    <w:rsid w:val="000D1478"/>
    <w:rsid w:val="000D189E"/>
    <w:rsid w:val="000D1CE7"/>
    <w:rsid w:val="000D374B"/>
    <w:rsid w:val="000E0063"/>
    <w:rsid w:val="000E1A05"/>
    <w:rsid w:val="000E1E2E"/>
    <w:rsid w:val="000E2965"/>
    <w:rsid w:val="000E2B88"/>
    <w:rsid w:val="000E4C08"/>
    <w:rsid w:val="000E7472"/>
    <w:rsid w:val="000E76E6"/>
    <w:rsid w:val="000E7F53"/>
    <w:rsid w:val="000F17D8"/>
    <w:rsid w:val="000F27BF"/>
    <w:rsid w:val="000F2BC6"/>
    <w:rsid w:val="000F3738"/>
    <w:rsid w:val="000F5353"/>
    <w:rsid w:val="000F6E73"/>
    <w:rsid w:val="000F73F4"/>
    <w:rsid w:val="001022BB"/>
    <w:rsid w:val="00103B1C"/>
    <w:rsid w:val="00105D8E"/>
    <w:rsid w:val="00106B44"/>
    <w:rsid w:val="001241B8"/>
    <w:rsid w:val="00124B01"/>
    <w:rsid w:val="00126B76"/>
    <w:rsid w:val="001301D4"/>
    <w:rsid w:val="001310EA"/>
    <w:rsid w:val="001322F3"/>
    <w:rsid w:val="0013287F"/>
    <w:rsid w:val="00132E39"/>
    <w:rsid w:val="00132E4F"/>
    <w:rsid w:val="001333AE"/>
    <w:rsid w:val="001345EA"/>
    <w:rsid w:val="001359AA"/>
    <w:rsid w:val="00136327"/>
    <w:rsid w:val="00136E49"/>
    <w:rsid w:val="0013755E"/>
    <w:rsid w:val="001419E4"/>
    <w:rsid w:val="00143BFC"/>
    <w:rsid w:val="00144376"/>
    <w:rsid w:val="00145996"/>
    <w:rsid w:val="00145A28"/>
    <w:rsid w:val="00146AE7"/>
    <w:rsid w:val="00152CD3"/>
    <w:rsid w:val="00152E20"/>
    <w:rsid w:val="001542BF"/>
    <w:rsid w:val="00155166"/>
    <w:rsid w:val="001575D6"/>
    <w:rsid w:val="00162BD0"/>
    <w:rsid w:val="001636CF"/>
    <w:rsid w:val="00165A7F"/>
    <w:rsid w:val="00166A33"/>
    <w:rsid w:val="00172A88"/>
    <w:rsid w:val="00175B76"/>
    <w:rsid w:val="00175EE4"/>
    <w:rsid w:val="00180447"/>
    <w:rsid w:val="00184800"/>
    <w:rsid w:val="001848B6"/>
    <w:rsid w:val="00184F06"/>
    <w:rsid w:val="00185683"/>
    <w:rsid w:val="00185765"/>
    <w:rsid w:val="00186735"/>
    <w:rsid w:val="00187173"/>
    <w:rsid w:val="00190205"/>
    <w:rsid w:val="00190E5E"/>
    <w:rsid w:val="001910E6"/>
    <w:rsid w:val="001940E6"/>
    <w:rsid w:val="001958A5"/>
    <w:rsid w:val="00195E06"/>
    <w:rsid w:val="00196731"/>
    <w:rsid w:val="001A0FDD"/>
    <w:rsid w:val="001A1D68"/>
    <w:rsid w:val="001A32A1"/>
    <w:rsid w:val="001A7A4A"/>
    <w:rsid w:val="001B1861"/>
    <w:rsid w:val="001B19E8"/>
    <w:rsid w:val="001B3144"/>
    <w:rsid w:val="001B368C"/>
    <w:rsid w:val="001B6EAB"/>
    <w:rsid w:val="001C2C0B"/>
    <w:rsid w:val="001C2F22"/>
    <w:rsid w:val="001C5B84"/>
    <w:rsid w:val="001C67B8"/>
    <w:rsid w:val="001C7A86"/>
    <w:rsid w:val="001C7B9B"/>
    <w:rsid w:val="001D6204"/>
    <w:rsid w:val="001D6C11"/>
    <w:rsid w:val="001D7400"/>
    <w:rsid w:val="001D7D92"/>
    <w:rsid w:val="001E09B1"/>
    <w:rsid w:val="001E288E"/>
    <w:rsid w:val="001E32AC"/>
    <w:rsid w:val="001E549D"/>
    <w:rsid w:val="001E77E7"/>
    <w:rsid w:val="001E7DAC"/>
    <w:rsid w:val="001F1AF0"/>
    <w:rsid w:val="001F1B94"/>
    <w:rsid w:val="001F4273"/>
    <w:rsid w:val="001F42B6"/>
    <w:rsid w:val="001F4E2E"/>
    <w:rsid w:val="001F4EF8"/>
    <w:rsid w:val="001F503C"/>
    <w:rsid w:val="001F5253"/>
    <w:rsid w:val="002000EA"/>
    <w:rsid w:val="00200617"/>
    <w:rsid w:val="002009A2"/>
    <w:rsid w:val="002017DC"/>
    <w:rsid w:val="00202190"/>
    <w:rsid w:val="00203AFD"/>
    <w:rsid w:val="00203CD7"/>
    <w:rsid w:val="00203E5E"/>
    <w:rsid w:val="00204B9E"/>
    <w:rsid w:val="00205184"/>
    <w:rsid w:val="00206945"/>
    <w:rsid w:val="00207BFA"/>
    <w:rsid w:val="0021119F"/>
    <w:rsid w:val="00213031"/>
    <w:rsid w:val="00214344"/>
    <w:rsid w:val="0022032A"/>
    <w:rsid w:val="00221FF6"/>
    <w:rsid w:val="00223AE8"/>
    <w:rsid w:val="00224166"/>
    <w:rsid w:val="00225CBE"/>
    <w:rsid w:val="00227A39"/>
    <w:rsid w:val="0023258C"/>
    <w:rsid w:val="00235C1A"/>
    <w:rsid w:val="002375CE"/>
    <w:rsid w:val="00240D85"/>
    <w:rsid w:val="00242010"/>
    <w:rsid w:val="00242998"/>
    <w:rsid w:val="00243C73"/>
    <w:rsid w:val="002455FA"/>
    <w:rsid w:val="0024622F"/>
    <w:rsid w:val="00247D8A"/>
    <w:rsid w:val="00251E83"/>
    <w:rsid w:val="002522F3"/>
    <w:rsid w:val="00252897"/>
    <w:rsid w:val="00252F02"/>
    <w:rsid w:val="00252FE1"/>
    <w:rsid w:val="002536E5"/>
    <w:rsid w:val="00256E30"/>
    <w:rsid w:val="00260E78"/>
    <w:rsid w:val="0026184E"/>
    <w:rsid w:val="00261997"/>
    <w:rsid w:val="00262307"/>
    <w:rsid w:val="002623A0"/>
    <w:rsid w:val="002623BA"/>
    <w:rsid w:val="00262B5D"/>
    <w:rsid w:val="00262FB3"/>
    <w:rsid w:val="002704A3"/>
    <w:rsid w:val="00270535"/>
    <w:rsid w:val="00270CAA"/>
    <w:rsid w:val="002710C6"/>
    <w:rsid w:val="00273ED8"/>
    <w:rsid w:val="00274613"/>
    <w:rsid w:val="00275623"/>
    <w:rsid w:val="00277A8D"/>
    <w:rsid w:val="002805D9"/>
    <w:rsid w:val="0028106B"/>
    <w:rsid w:val="002818EE"/>
    <w:rsid w:val="00282E7F"/>
    <w:rsid w:val="00284D64"/>
    <w:rsid w:val="00287ABB"/>
    <w:rsid w:val="00293137"/>
    <w:rsid w:val="002936E7"/>
    <w:rsid w:val="00293C25"/>
    <w:rsid w:val="00293C81"/>
    <w:rsid w:val="00293DA1"/>
    <w:rsid w:val="0029605D"/>
    <w:rsid w:val="00297A32"/>
    <w:rsid w:val="002A030C"/>
    <w:rsid w:val="002A3A67"/>
    <w:rsid w:val="002A64DB"/>
    <w:rsid w:val="002A68B0"/>
    <w:rsid w:val="002A7A8A"/>
    <w:rsid w:val="002B0540"/>
    <w:rsid w:val="002B5C28"/>
    <w:rsid w:val="002C0596"/>
    <w:rsid w:val="002C3ADB"/>
    <w:rsid w:val="002C4B5B"/>
    <w:rsid w:val="002C5215"/>
    <w:rsid w:val="002C73FE"/>
    <w:rsid w:val="002C7F5E"/>
    <w:rsid w:val="002D2919"/>
    <w:rsid w:val="002D5ABF"/>
    <w:rsid w:val="002D62E7"/>
    <w:rsid w:val="002D7560"/>
    <w:rsid w:val="002E025C"/>
    <w:rsid w:val="002E04C6"/>
    <w:rsid w:val="002E11B4"/>
    <w:rsid w:val="002E22D1"/>
    <w:rsid w:val="002E2CD2"/>
    <w:rsid w:val="002E3EC7"/>
    <w:rsid w:val="002E4BB8"/>
    <w:rsid w:val="002E6C15"/>
    <w:rsid w:val="002F1E1E"/>
    <w:rsid w:val="002F2400"/>
    <w:rsid w:val="002F278E"/>
    <w:rsid w:val="002F42A2"/>
    <w:rsid w:val="002F5476"/>
    <w:rsid w:val="002F6324"/>
    <w:rsid w:val="002F79D7"/>
    <w:rsid w:val="00301537"/>
    <w:rsid w:val="003022E8"/>
    <w:rsid w:val="003033D8"/>
    <w:rsid w:val="0030429F"/>
    <w:rsid w:val="00304E4F"/>
    <w:rsid w:val="00304FC4"/>
    <w:rsid w:val="003060AA"/>
    <w:rsid w:val="003065D8"/>
    <w:rsid w:val="003131A2"/>
    <w:rsid w:val="00313600"/>
    <w:rsid w:val="00316164"/>
    <w:rsid w:val="00317082"/>
    <w:rsid w:val="00317DDB"/>
    <w:rsid w:val="00322172"/>
    <w:rsid w:val="00322A6D"/>
    <w:rsid w:val="00322ED8"/>
    <w:rsid w:val="00323E8A"/>
    <w:rsid w:val="00323F90"/>
    <w:rsid w:val="0032424A"/>
    <w:rsid w:val="003248A0"/>
    <w:rsid w:val="0032655F"/>
    <w:rsid w:val="00326990"/>
    <w:rsid w:val="003269F6"/>
    <w:rsid w:val="003273DB"/>
    <w:rsid w:val="0033279B"/>
    <w:rsid w:val="00336457"/>
    <w:rsid w:val="00336A55"/>
    <w:rsid w:val="00336E0D"/>
    <w:rsid w:val="00337108"/>
    <w:rsid w:val="00337318"/>
    <w:rsid w:val="003376EF"/>
    <w:rsid w:val="00340867"/>
    <w:rsid w:val="00340909"/>
    <w:rsid w:val="00340AE8"/>
    <w:rsid w:val="00342868"/>
    <w:rsid w:val="00344500"/>
    <w:rsid w:val="00344694"/>
    <w:rsid w:val="00344900"/>
    <w:rsid w:val="00344CC8"/>
    <w:rsid w:val="00344E6A"/>
    <w:rsid w:val="00347523"/>
    <w:rsid w:val="00350FAD"/>
    <w:rsid w:val="003535FB"/>
    <w:rsid w:val="00355664"/>
    <w:rsid w:val="0035577D"/>
    <w:rsid w:val="00357420"/>
    <w:rsid w:val="00362393"/>
    <w:rsid w:val="00366BF1"/>
    <w:rsid w:val="00370343"/>
    <w:rsid w:val="0037143B"/>
    <w:rsid w:val="003716FC"/>
    <w:rsid w:val="00371DE7"/>
    <w:rsid w:val="00372D89"/>
    <w:rsid w:val="0037480E"/>
    <w:rsid w:val="003768D6"/>
    <w:rsid w:val="00376ADA"/>
    <w:rsid w:val="003774A0"/>
    <w:rsid w:val="003800A8"/>
    <w:rsid w:val="00382396"/>
    <w:rsid w:val="0038262C"/>
    <w:rsid w:val="00382FC6"/>
    <w:rsid w:val="0038319A"/>
    <w:rsid w:val="00383798"/>
    <w:rsid w:val="00383D49"/>
    <w:rsid w:val="00383D67"/>
    <w:rsid w:val="0038568D"/>
    <w:rsid w:val="0038758D"/>
    <w:rsid w:val="00391675"/>
    <w:rsid w:val="003925B2"/>
    <w:rsid w:val="0039583F"/>
    <w:rsid w:val="003A123A"/>
    <w:rsid w:val="003A1458"/>
    <w:rsid w:val="003A2B2B"/>
    <w:rsid w:val="003A35BA"/>
    <w:rsid w:val="003A55A0"/>
    <w:rsid w:val="003B0178"/>
    <w:rsid w:val="003B0474"/>
    <w:rsid w:val="003B19D6"/>
    <w:rsid w:val="003B232C"/>
    <w:rsid w:val="003B2A3C"/>
    <w:rsid w:val="003B2D07"/>
    <w:rsid w:val="003B3354"/>
    <w:rsid w:val="003B3687"/>
    <w:rsid w:val="003B3B09"/>
    <w:rsid w:val="003B59BD"/>
    <w:rsid w:val="003B5E76"/>
    <w:rsid w:val="003B68CC"/>
    <w:rsid w:val="003C1AB9"/>
    <w:rsid w:val="003C2559"/>
    <w:rsid w:val="003C3E1F"/>
    <w:rsid w:val="003C3F3E"/>
    <w:rsid w:val="003C68CE"/>
    <w:rsid w:val="003C7510"/>
    <w:rsid w:val="003C755F"/>
    <w:rsid w:val="003D1F83"/>
    <w:rsid w:val="003D26EE"/>
    <w:rsid w:val="003D3784"/>
    <w:rsid w:val="003D4490"/>
    <w:rsid w:val="003E0DC8"/>
    <w:rsid w:val="003E0FB9"/>
    <w:rsid w:val="003E14BA"/>
    <w:rsid w:val="003E266D"/>
    <w:rsid w:val="003E2A97"/>
    <w:rsid w:val="003E2B0A"/>
    <w:rsid w:val="003E3BC4"/>
    <w:rsid w:val="003E5EF4"/>
    <w:rsid w:val="003E6046"/>
    <w:rsid w:val="003E6131"/>
    <w:rsid w:val="003F26F7"/>
    <w:rsid w:val="003F399B"/>
    <w:rsid w:val="003F3CD9"/>
    <w:rsid w:val="003F4310"/>
    <w:rsid w:val="003F5FE4"/>
    <w:rsid w:val="003F6013"/>
    <w:rsid w:val="003F712E"/>
    <w:rsid w:val="003F7378"/>
    <w:rsid w:val="004031B9"/>
    <w:rsid w:val="00403417"/>
    <w:rsid w:val="004043D2"/>
    <w:rsid w:val="00405692"/>
    <w:rsid w:val="00405CE4"/>
    <w:rsid w:val="00412690"/>
    <w:rsid w:val="00412D36"/>
    <w:rsid w:val="004158D7"/>
    <w:rsid w:val="00415B62"/>
    <w:rsid w:val="00416C01"/>
    <w:rsid w:val="004207CD"/>
    <w:rsid w:val="00421558"/>
    <w:rsid w:val="0042166F"/>
    <w:rsid w:val="00422477"/>
    <w:rsid w:val="00422563"/>
    <w:rsid w:val="00422960"/>
    <w:rsid w:val="00426F11"/>
    <w:rsid w:val="004270CA"/>
    <w:rsid w:val="004305C9"/>
    <w:rsid w:val="00430EEF"/>
    <w:rsid w:val="00431BF0"/>
    <w:rsid w:val="00433A56"/>
    <w:rsid w:val="00435E77"/>
    <w:rsid w:val="00436864"/>
    <w:rsid w:val="00443141"/>
    <w:rsid w:val="0044404C"/>
    <w:rsid w:val="00444DA0"/>
    <w:rsid w:val="00445ACD"/>
    <w:rsid w:val="00450B2C"/>
    <w:rsid w:val="00451849"/>
    <w:rsid w:val="00451BA4"/>
    <w:rsid w:val="00451F54"/>
    <w:rsid w:val="0045306C"/>
    <w:rsid w:val="00453D27"/>
    <w:rsid w:val="00453EED"/>
    <w:rsid w:val="00454142"/>
    <w:rsid w:val="00454D6D"/>
    <w:rsid w:val="00456659"/>
    <w:rsid w:val="00456CE2"/>
    <w:rsid w:val="00456DAC"/>
    <w:rsid w:val="00457577"/>
    <w:rsid w:val="004601F3"/>
    <w:rsid w:val="00461BCE"/>
    <w:rsid w:val="00462923"/>
    <w:rsid w:val="004634F2"/>
    <w:rsid w:val="0046351A"/>
    <w:rsid w:val="00464040"/>
    <w:rsid w:val="004644C4"/>
    <w:rsid w:val="00467387"/>
    <w:rsid w:val="004706DA"/>
    <w:rsid w:val="0047178D"/>
    <w:rsid w:val="00471821"/>
    <w:rsid w:val="00471E2B"/>
    <w:rsid w:val="00474213"/>
    <w:rsid w:val="0047691B"/>
    <w:rsid w:val="00477227"/>
    <w:rsid w:val="00480649"/>
    <w:rsid w:val="004821ED"/>
    <w:rsid w:val="00482FBF"/>
    <w:rsid w:val="00486EC6"/>
    <w:rsid w:val="00487ED9"/>
    <w:rsid w:val="00487F04"/>
    <w:rsid w:val="00492F93"/>
    <w:rsid w:val="00494BEA"/>
    <w:rsid w:val="004951EB"/>
    <w:rsid w:val="00495C24"/>
    <w:rsid w:val="0049609D"/>
    <w:rsid w:val="004A06C0"/>
    <w:rsid w:val="004A300E"/>
    <w:rsid w:val="004A321E"/>
    <w:rsid w:val="004A6E90"/>
    <w:rsid w:val="004B1AF3"/>
    <w:rsid w:val="004B3E2D"/>
    <w:rsid w:val="004B6904"/>
    <w:rsid w:val="004B7A27"/>
    <w:rsid w:val="004B7B6C"/>
    <w:rsid w:val="004C0F50"/>
    <w:rsid w:val="004C14BB"/>
    <w:rsid w:val="004C29CB"/>
    <w:rsid w:val="004C3687"/>
    <w:rsid w:val="004C4440"/>
    <w:rsid w:val="004C478B"/>
    <w:rsid w:val="004C4BB6"/>
    <w:rsid w:val="004C68DD"/>
    <w:rsid w:val="004C6AA1"/>
    <w:rsid w:val="004C79D2"/>
    <w:rsid w:val="004D5C0F"/>
    <w:rsid w:val="004D7740"/>
    <w:rsid w:val="004E1599"/>
    <w:rsid w:val="004E1D69"/>
    <w:rsid w:val="004E2658"/>
    <w:rsid w:val="004E2CD9"/>
    <w:rsid w:val="004E39E0"/>
    <w:rsid w:val="004E4272"/>
    <w:rsid w:val="004E511E"/>
    <w:rsid w:val="004E5986"/>
    <w:rsid w:val="004E5EBE"/>
    <w:rsid w:val="004E6C9C"/>
    <w:rsid w:val="004F070C"/>
    <w:rsid w:val="004F0A08"/>
    <w:rsid w:val="004F0BCC"/>
    <w:rsid w:val="004F2A26"/>
    <w:rsid w:val="004F3FCC"/>
    <w:rsid w:val="004F4C49"/>
    <w:rsid w:val="004F7C3A"/>
    <w:rsid w:val="005008B4"/>
    <w:rsid w:val="00500D5E"/>
    <w:rsid w:val="00501191"/>
    <w:rsid w:val="00502B65"/>
    <w:rsid w:val="00503840"/>
    <w:rsid w:val="00507EA3"/>
    <w:rsid w:val="005117F9"/>
    <w:rsid w:val="00511829"/>
    <w:rsid w:val="00512145"/>
    <w:rsid w:val="0051381E"/>
    <w:rsid w:val="00513A36"/>
    <w:rsid w:val="005150A4"/>
    <w:rsid w:val="00520C5A"/>
    <w:rsid w:val="005218DB"/>
    <w:rsid w:val="005225BE"/>
    <w:rsid w:val="005231D7"/>
    <w:rsid w:val="00523D46"/>
    <w:rsid w:val="005259E9"/>
    <w:rsid w:val="00525E0D"/>
    <w:rsid w:val="00534698"/>
    <w:rsid w:val="005349AA"/>
    <w:rsid w:val="00534B20"/>
    <w:rsid w:val="00536124"/>
    <w:rsid w:val="00537135"/>
    <w:rsid w:val="00541F9C"/>
    <w:rsid w:val="00544973"/>
    <w:rsid w:val="00545751"/>
    <w:rsid w:val="00547782"/>
    <w:rsid w:val="005479C9"/>
    <w:rsid w:val="005536D9"/>
    <w:rsid w:val="005537FA"/>
    <w:rsid w:val="00554D23"/>
    <w:rsid w:val="005600E5"/>
    <w:rsid w:val="00561993"/>
    <w:rsid w:val="00562259"/>
    <w:rsid w:val="00564885"/>
    <w:rsid w:val="00565E1F"/>
    <w:rsid w:val="00567313"/>
    <w:rsid w:val="00570192"/>
    <w:rsid w:val="00570475"/>
    <w:rsid w:val="0057275C"/>
    <w:rsid w:val="00576008"/>
    <w:rsid w:val="005763FC"/>
    <w:rsid w:val="0057796C"/>
    <w:rsid w:val="00582D90"/>
    <w:rsid w:val="00584C8B"/>
    <w:rsid w:val="00585569"/>
    <w:rsid w:val="00585AB9"/>
    <w:rsid w:val="005866FA"/>
    <w:rsid w:val="005877B7"/>
    <w:rsid w:val="00590727"/>
    <w:rsid w:val="00592021"/>
    <w:rsid w:val="0059277B"/>
    <w:rsid w:val="00592BF0"/>
    <w:rsid w:val="00596FDA"/>
    <w:rsid w:val="005A1027"/>
    <w:rsid w:val="005A157C"/>
    <w:rsid w:val="005A18CD"/>
    <w:rsid w:val="005A2070"/>
    <w:rsid w:val="005A2652"/>
    <w:rsid w:val="005A2877"/>
    <w:rsid w:val="005A3843"/>
    <w:rsid w:val="005A4170"/>
    <w:rsid w:val="005A462F"/>
    <w:rsid w:val="005A5C9B"/>
    <w:rsid w:val="005B0424"/>
    <w:rsid w:val="005B1D22"/>
    <w:rsid w:val="005B21B1"/>
    <w:rsid w:val="005B2E73"/>
    <w:rsid w:val="005B55D9"/>
    <w:rsid w:val="005B6EF6"/>
    <w:rsid w:val="005B6F1E"/>
    <w:rsid w:val="005B7AB1"/>
    <w:rsid w:val="005C0E18"/>
    <w:rsid w:val="005C1B4B"/>
    <w:rsid w:val="005C4955"/>
    <w:rsid w:val="005D2152"/>
    <w:rsid w:val="005D27FF"/>
    <w:rsid w:val="005D2D49"/>
    <w:rsid w:val="005D3274"/>
    <w:rsid w:val="005D364D"/>
    <w:rsid w:val="005D55F8"/>
    <w:rsid w:val="005D5DC9"/>
    <w:rsid w:val="005D688A"/>
    <w:rsid w:val="005D7147"/>
    <w:rsid w:val="005D7692"/>
    <w:rsid w:val="005E34D4"/>
    <w:rsid w:val="005E3897"/>
    <w:rsid w:val="005E3FBF"/>
    <w:rsid w:val="005E448C"/>
    <w:rsid w:val="005E469A"/>
    <w:rsid w:val="005E7753"/>
    <w:rsid w:val="005F465E"/>
    <w:rsid w:val="005F4F83"/>
    <w:rsid w:val="005F6F34"/>
    <w:rsid w:val="005F7323"/>
    <w:rsid w:val="006000D5"/>
    <w:rsid w:val="00601A45"/>
    <w:rsid w:val="006106AF"/>
    <w:rsid w:val="00611218"/>
    <w:rsid w:val="00611627"/>
    <w:rsid w:val="0061239C"/>
    <w:rsid w:val="00613689"/>
    <w:rsid w:val="006178C3"/>
    <w:rsid w:val="006178D5"/>
    <w:rsid w:val="00617D83"/>
    <w:rsid w:val="00622385"/>
    <w:rsid w:val="00622F90"/>
    <w:rsid w:val="00625CA9"/>
    <w:rsid w:val="006305BE"/>
    <w:rsid w:val="00632895"/>
    <w:rsid w:val="006332EC"/>
    <w:rsid w:val="0063498E"/>
    <w:rsid w:val="006361C3"/>
    <w:rsid w:val="00637A75"/>
    <w:rsid w:val="006415B2"/>
    <w:rsid w:val="00645D60"/>
    <w:rsid w:val="00646C45"/>
    <w:rsid w:val="00646DC6"/>
    <w:rsid w:val="00647112"/>
    <w:rsid w:val="00650BE3"/>
    <w:rsid w:val="00651E76"/>
    <w:rsid w:val="00654F09"/>
    <w:rsid w:val="00656FA7"/>
    <w:rsid w:val="0065723D"/>
    <w:rsid w:val="006578F0"/>
    <w:rsid w:val="0066083A"/>
    <w:rsid w:val="00660928"/>
    <w:rsid w:val="00660F2A"/>
    <w:rsid w:val="00662A92"/>
    <w:rsid w:val="0066337B"/>
    <w:rsid w:val="00663E28"/>
    <w:rsid w:val="0066452A"/>
    <w:rsid w:val="00670808"/>
    <w:rsid w:val="00671F47"/>
    <w:rsid w:val="00672DB2"/>
    <w:rsid w:val="006743C8"/>
    <w:rsid w:val="0067594F"/>
    <w:rsid w:val="006766E0"/>
    <w:rsid w:val="006772C2"/>
    <w:rsid w:val="00680B23"/>
    <w:rsid w:val="0068185C"/>
    <w:rsid w:val="00681B68"/>
    <w:rsid w:val="006854EC"/>
    <w:rsid w:val="00685721"/>
    <w:rsid w:val="00685E0C"/>
    <w:rsid w:val="00687901"/>
    <w:rsid w:val="006909FC"/>
    <w:rsid w:val="006934A8"/>
    <w:rsid w:val="006954FF"/>
    <w:rsid w:val="006960F4"/>
    <w:rsid w:val="00697874"/>
    <w:rsid w:val="00697A72"/>
    <w:rsid w:val="006A1E49"/>
    <w:rsid w:val="006A4413"/>
    <w:rsid w:val="006B10AD"/>
    <w:rsid w:val="006B2939"/>
    <w:rsid w:val="006B4581"/>
    <w:rsid w:val="006B5249"/>
    <w:rsid w:val="006B6B6C"/>
    <w:rsid w:val="006B6B74"/>
    <w:rsid w:val="006B794D"/>
    <w:rsid w:val="006C4735"/>
    <w:rsid w:val="006C5FDF"/>
    <w:rsid w:val="006C798F"/>
    <w:rsid w:val="006D01C7"/>
    <w:rsid w:val="006D0B5E"/>
    <w:rsid w:val="006D1136"/>
    <w:rsid w:val="006D138E"/>
    <w:rsid w:val="006D3A26"/>
    <w:rsid w:val="006D3FB0"/>
    <w:rsid w:val="006E410F"/>
    <w:rsid w:val="006E4C71"/>
    <w:rsid w:val="006E7669"/>
    <w:rsid w:val="006E7AC1"/>
    <w:rsid w:val="006F19A5"/>
    <w:rsid w:val="006F3686"/>
    <w:rsid w:val="006F3EE6"/>
    <w:rsid w:val="006F4BC3"/>
    <w:rsid w:val="006F571E"/>
    <w:rsid w:val="006F62C3"/>
    <w:rsid w:val="006F65A5"/>
    <w:rsid w:val="006F704D"/>
    <w:rsid w:val="00700A24"/>
    <w:rsid w:val="00700B77"/>
    <w:rsid w:val="00700CB1"/>
    <w:rsid w:val="00700D26"/>
    <w:rsid w:val="007011B9"/>
    <w:rsid w:val="007015C7"/>
    <w:rsid w:val="0070240D"/>
    <w:rsid w:val="00702D99"/>
    <w:rsid w:val="00703B99"/>
    <w:rsid w:val="00704EB5"/>
    <w:rsid w:val="00705558"/>
    <w:rsid w:val="00707C3A"/>
    <w:rsid w:val="00707DC7"/>
    <w:rsid w:val="0071390B"/>
    <w:rsid w:val="00714D5A"/>
    <w:rsid w:val="00715486"/>
    <w:rsid w:val="00716981"/>
    <w:rsid w:val="00717532"/>
    <w:rsid w:val="00717FBC"/>
    <w:rsid w:val="00720BCC"/>
    <w:rsid w:val="00721142"/>
    <w:rsid w:val="00721C6F"/>
    <w:rsid w:val="00721D1E"/>
    <w:rsid w:val="00723764"/>
    <w:rsid w:val="00723D31"/>
    <w:rsid w:val="00727321"/>
    <w:rsid w:val="00727A59"/>
    <w:rsid w:val="0073236A"/>
    <w:rsid w:val="0073479E"/>
    <w:rsid w:val="007362B1"/>
    <w:rsid w:val="00736A79"/>
    <w:rsid w:val="0074367B"/>
    <w:rsid w:val="00743996"/>
    <w:rsid w:val="00743E11"/>
    <w:rsid w:val="007443E3"/>
    <w:rsid w:val="007457F9"/>
    <w:rsid w:val="00750A82"/>
    <w:rsid w:val="00753CE0"/>
    <w:rsid w:val="00753DF1"/>
    <w:rsid w:val="0075586B"/>
    <w:rsid w:val="00756F34"/>
    <w:rsid w:val="00757A12"/>
    <w:rsid w:val="00757BC3"/>
    <w:rsid w:val="00760EC1"/>
    <w:rsid w:val="00763E62"/>
    <w:rsid w:val="00764F90"/>
    <w:rsid w:val="00765E59"/>
    <w:rsid w:val="00766285"/>
    <w:rsid w:val="0077212C"/>
    <w:rsid w:val="007733BB"/>
    <w:rsid w:val="00773C3C"/>
    <w:rsid w:val="007749AF"/>
    <w:rsid w:val="00776385"/>
    <w:rsid w:val="007765D7"/>
    <w:rsid w:val="007778B1"/>
    <w:rsid w:val="007818C2"/>
    <w:rsid w:val="00781DD9"/>
    <w:rsid w:val="00782189"/>
    <w:rsid w:val="0078346A"/>
    <w:rsid w:val="0078553A"/>
    <w:rsid w:val="007921BE"/>
    <w:rsid w:val="00793FA3"/>
    <w:rsid w:val="007947A7"/>
    <w:rsid w:val="00794A3D"/>
    <w:rsid w:val="00796992"/>
    <w:rsid w:val="007A229A"/>
    <w:rsid w:val="007A24A5"/>
    <w:rsid w:val="007A37FC"/>
    <w:rsid w:val="007A3DAF"/>
    <w:rsid w:val="007A4184"/>
    <w:rsid w:val="007A4E6A"/>
    <w:rsid w:val="007A51A4"/>
    <w:rsid w:val="007A6B76"/>
    <w:rsid w:val="007B0559"/>
    <w:rsid w:val="007B2B9C"/>
    <w:rsid w:val="007B40F9"/>
    <w:rsid w:val="007B5F62"/>
    <w:rsid w:val="007B5FD4"/>
    <w:rsid w:val="007B6B19"/>
    <w:rsid w:val="007B6F90"/>
    <w:rsid w:val="007C0E26"/>
    <w:rsid w:val="007C14E3"/>
    <w:rsid w:val="007C1E26"/>
    <w:rsid w:val="007C22A0"/>
    <w:rsid w:val="007C2A53"/>
    <w:rsid w:val="007C3B25"/>
    <w:rsid w:val="007C3F66"/>
    <w:rsid w:val="007C3F6F"/>
    <w:rsid w:val="007C46D3"/>
    <w:rsid w:val="007C5FFA"/>
    <w:rsid w:val="007D017B"/>
    <w:rsid w:val="007D0D79"/>
    <w:rsid w:val="007D2F37"/>
    <w:rsid w:val="007D6BB3"/>
    <w:rsid w:val="007E266F"/>
    <w:rsid w:val="007E2C8A"/>
    <w:rsid w:val="007E44D9"/>
    <w:rsid w:val="007E451A"/>
    <w:rsid w:val="007E459A"/>
    <w:rsid w:val="007F04A3"/>
    <w:rsid w:val="007F3053"/>
    <w:rsid w:val="007F3C9B"/>
    <w:rsid w:val="007F594D"/>
    <w:rsid w:val="007F5A2A"/>
    <w:rsid w:val="007F729F"/>
    <w:rsid w:val="007F7822"/>
    <w:rsid w:val="008019EE"/>
    <w:rsid w:val="00803136"/>
    <w:rsid w:val="00804134"/>
    <w:rsid w:val="0080437D"/>
    <w:rsid w:val="00805695"/>
    <w:rsid w:val="00805C31"/>
    <w:rsid w:val="0081091E"/>
    <w:rsid w:val="008110EB"/>
    <w:rsid w:val="008150B2"/>
    <w:rsid w:val="00816913"/>
    <w:rsid w:val="00821653"/>
    <w:rsid w:val="00822630"/>
    <w:rsid w:val="0082614B"/>
    <w:rsid w:val="008262CC"/>
    <w:rsid w:val="00826CEF"/>
    <w:rsid w:val="00827A1D"/>
    <w:rsid w:val="00827F37"/>
    <w:rsid w:val="00830BF9"/>
    <w:rsid w:val="00830C02"/>
    <w:rsid w:val="0083249B"/>
    <w:rsid w:val="00834617"/>
    <w:rsid w:val="008350CD"/>
    <w:rsid w:val="008408FB"/>
    <w:rsid w:val="0084219A"/>
    <w:rsid w:val="00843E07"/>
    <w:rsid w:val="00843E5A"/>
    <w:rsid w:val="0085128E"/>
    <w:rsid w:val="00852FFA"/>
    <w:rsid w:val="008549CE"/>
    <w:rsid w:val="00854D1F"/>
    <w:rsid w:val="00855AB9"/>
    <w:rsid w:val="00856690"/>
    <w:rsid w:val="008566BE"/>
    <w:rsid w:val="00856AFA"/>
    <w:rsid w:val="00857227"/>
    <w:rsid w:val="008630BE"/>
    <w:rsid w:val="00863187"/>
    <w:rsid w:val="00865A67"/>
    <w:rsid w:val="0086716A"/>
    <w:rsid w:val="00867A70"/>
    <w:rsid w:val="00867AE5"/>
    <w:rsid w:val="00871C6E"/>
    <w:rsid w:val="008774FF"/>
    <w:rsid w:val="00882A59"/>
    <w:rsid w:val="00882FA8"/>
    <w:rsid w:val="008843B5"/>
    <w:rsid w:val="00885290"/>
    <w:rsid w:val="008863D6"/>
    <w:rsid w:val="00886586"/>
    <w:rsid w:val="00892EA5"/>
    <w:rsid w:val="00893A61"/>
    <w:rsid w:val="00895484"/>
    <w:rsid w:val="008A64BF"/>
    <w:rsid w:val="008A68CB"/>
    <w:rsid w:val="008A77C1"/>
    <w:rsid w:val="008B0B60"/>
    <w:rsid w:val="008B11E9"/>
    <w:rsid w:val="008B12E0"/>
    <w:rsid w:val="008B2269"/>
    <w:rsid w:val="008B29FF"/>
    <w:rsid w:val="008B347F"/>
    <w:rsid w:val="008B4EBA"/>
    <w:rsid w:val="008C05DA"/>
    <w:rsid w:val="008C0A6A"/>
    <w:rsid w:val="008C1C7A"/>
    <w:rsid w:val="008C2BC7"/>
    <w:rsid w:val="008C33A5"/>
    <w:rsid w:val="008C4136"/>
    <w:rsid w:val="008C420A"/>
    <w:rsid w:val="008C430D"/>
    <w:rsid w:val="008C7E22"/>
    <w:rsid w:val="008D0539"/>
    <w:rsid w:val="008D0C6E"/>
    <w:rsid w:val="008D15C1"/>
    <w:rsid w:val="008D28B9"/>
    <w:rsid w:val="008D472E"/>
    <w:rsid w:val="008D513B"/>
    <w:rsid w:val="008D57E5"/>
    <w:rsid w:val="008D67D5"/>
    <w:rsid w:val="008D7DB5"/>
    <w:rsid w:val="008E239A"/>
    <w:rsid w:val="008E2D32"/>
    <w:rsid w:val="008E2F4D"/>
    <w:rsid w:val="008E4047"/>
    <w:rsid w:val="008E5112"/>
    <w:rsid w:val="008F0770"/>
    <w:rsid w:val="008F13CD"/>
    <w:rsid w:val="008F142F"/>
    <w:rsid w:val="008F1AF4"/>
    <w:rsid w:val="008F1E48"/>
    <w:rsid w:val="008F2798"/>
    <w:rsid w:val="008F2806"/>
    <w:rsid w:val="008F2EBA"/>
    <w:rsid w:val="008F3F23"/>
    <w:rsid w:val="008F404E"/>
    <w:rsid w:val="008F43ED"/>
    <w:rsid w:val="008F4FB9"/>
    <w:rsid w:val="008F5389"/>
    <w:rsid w:val="008F77BC"/>
    <w:rsid w:val="008F78CE"/>
    <w:rsid w:val="00900EA5"/>
    <w:rsid w:val="00906708"/>
    <w:rsid w:val="00911070"/>
    <w:rsid w:val="009113C6"/>
    <w:rsid w:val="009127D9"/>
    <w:rsid w:val="00912E22"/>
    <w:rsid w:val="00915BC4"/>
    <w:rsid w:val="00916DEC"/>
    <w:rsid w:val="00917016"/>
    <w:rsid w:val="00917DF5"/>
    <w:rsid w:val="00920740"/>
    <w:rsid w:val="00921508"/>
    <w:rsid w:val="00921724"/>
    <w:rsid w:val="00921CD5"/>
    <w:rsid w:val="00921FC2"/>
    <w:rsid w:val="009235E6"/>
    <w:rsid w:val="00924D6C"/>
    <w:rsid w:val="00925166"/>
    <w:rsid w:val="009256A5"/>
    <w:rsid w:val="00925F37"/>
    <w:rsid w:val="00926014"/>
    <w:rsid w:val="0092657F"/>
    <w:rsid w:val="009271B4"/>
    <w:rsid w:val="00930592"/>
    <w:rsid w:val="009308E5"/>
    <w:rsid w:val="00931375"/>
    <w:rsid w:val="00931837"/>
    <w:rsid w:val="00932BE0"/>
    <w:rsid w:val="00932F09"/>
    <w:rsid w:val="009331DC"/>
    <w:rsid w:val="009351D1"/>
    <w:rsid w:val="0093530E"/>
    <w:rsid w:val="0093590D"/>
    <w:rsid w:val="009365CC"/>
    <w:rsid w:val="00936878"/>
    <w:rsid w:val="0093709F"/>
    <w:rsid w:val="0094241F"/>
    <w:rsid w:val="009424A7"/>
    <w:rsid w:val="0094577E"/>
    <w:rsid w:val="009507B4"/>
    <w:rsid w:val="00952006"/>
    <w:rsid w:val="00952AE3"/>
    <w:rsid w:val="009534CA"/>
    <w:rsid w:val="009546EA"/>
    <w:rsid w:val="0095542A"/>
    <w:rsid w:val="009576B0"/>
    <w:rsid w:val="00960694"/>
    <w:rsid w:val="00960FC9"/>
    <w:rsid w:val="00963A1C"/>
    <w:rsid w:val="00963D86"/>
    <w:rsid w:val="009642C2"/>
    <w:rsid w:val="00966229"/>
    <w:rsid w:val="009727B4"/>
    <w:rsid w:val="00972B08"/>
    <w:rsid w:val="00973121"/>
    <w:rsid w:val="0097344E"/>
    <w:rsid w:val="00973D29"/>
    <w:rsid w:val="009761A7"/>
    <w:rsid w:val="009763E8"/>
    <w:rsid w:val="00976F12"/>
    <w:rsid w:val="009812C7"/>
    <w:rsid w:val="00986A1B"/>
    <w:rsid w:val="00987FC5"/>
    <w:rsid w:val="00990DA9"/>
    <w:rsid w:val="00991483"/>
    <w:rsid w:val="00991CA7"/>
    <w:rsid w:val="009A0DB2"/>
    <w:rsid w:val="009A248B"/>
    <w:rsid w:val="009A4413"/>
    <w:rsid w:val="009A44CD"/>
    <w:rsid w:val="009A688E"/>
    <w:rsid w:val="009B148F"/>
    <w:rsid w:val="009B1909"/>
    <w:rsid w:val="009B3836"/>
    <w:rsid w:val="009B3F97"/>
    <w:rsid w:val="009B4E86"/>
    <w:rsid w:val="009B4E92"/>
    <w:rsid w:val="009B654C"/>
    <w:rsid w:val="009B6830"/>
    <w:rsid w:val="009B7269"/>
    <w:rsid w:val="009B73BE"/>
    <w:rsid w:val="009B7957"/>
    <w:rsid w:val="009C3323"/>
    <w:rsid w:val="009C4099"/>
    <w:rsid w:val="009C4A01"/>
    <w:rsid w:val="009C4FF2"/>
    <w:rsid w:val="009C535A"/>
    <w:rsid w:val="009D106F"/>
    <w:rsid w:val="009D17E0"/>
    <w:rsid w:val="009D2269"/>
    <w:rsid w:val="009D2EAF"/>
    <w:rsid w:val="009D3601"/>
    <w:rsid w:val="009D4201"/>
    <w:rsid w:val="009D50F7"/>
    <w:rsid w:val="009D671F"/>
    <w:rsid w:val="009D7215"/>
    <w:rsid w:val="009D7C51"/>
    <w:rsid w:val="009E1506"/>
    <w:rsid w:val="009E581B"/>
    <w:rsid w:val="009E5D14"/>
    <w:rsid w:val="009E5E29"/>
    <w:rsid w:val="009E64B2"/>
    <w:rsid w:val="009F1008"/>
    <w:rsid w:val="009F19AF"/>
    <w:rsid w:val="009F1DD5"/>
    <w:rsid w:val="009F266B"/>
    <w:rsid w:val="009F4925"/>
    <w:rsid w:val="009F640C"/>
    <w:rsid w:val="009F6EA7"/>
    <w:rsid w:val="009F71B1"/>
    <w:rsid w:val="00A00355"/>
    <w:rsid w:val="00A00B35"/>
    <w:rsid w:val="00A01BF7"/>
    <w:rsid w:val="00A024B1"/>
    <w:rsid w:val="00A031AE"/>
    <w:rsid w:val="00A03D99"/>
    <w:rsid w:val="00A06968"/>
    <w:rsid w:val="00A110E2"/>
    <w:rsid w:val="00A12D7C"/>
    <w:rsid w:val="00A13B04"/>
    <w:rsid w:val="00A13E8C"/>
    <w:rsid w:val="00A14AF8"/>
    <w:rsid w:val="00A15677"/>
    <w:rsid w:val="00A21B29"/>
    <w:rsid w:val="00A2378B"/>
    <w:rsid w:val="00A24E42"/>
    <w:rsid w:val="00A256B3"/>
    <w:rsid w:val="00A26D9C"/>
    <w:rsid w:val="00A27539"/>
    <w:rsid w:val="00A312BE"/>
    <w:rsid w:val="00A34764"/>
    <w:rsid w:val="00A350E0"/>
    <w:rsid w:val="00A36574"/>
    <w:rsid w:val="00A40EC1"/>
    <w:rsid w:val="00A4110E"/>
    <w:rsid w:val="00A413F4"/>
    <w:rsid w:val="00A433D3"/>
    <w:rsid w:val="00A43625"/>
    <w:rsid w:val="00A442A0"/>
    <w:rsid w:val="00A464F5"/>
    <w:rsid w:val="00A47090"/>
    <w:rsid w:val="00A5005D"/>
    <w:rsid w:val="00A50849"/>
    <w:rsid w:val="00A50A55"/>
    <w:rsid w:val="00A50B8C"/>
    <w:rsid w:val="00A549E2"/>
    <w:rsid w:val="00A55D43"/>
    <w:rsid w:val="00A569D7"/>
    <w:rsid w:val="00A56ABA"/>
    <w:rsid w:val="00A56AE7"/>
    <w:rsid w:val="00A57114"/>
    <w:rsid w:val="00A57771"/>
    <w:rsid w:val="00A62465"/>
    <w:rsid w:val="00A64D80"/>
    <w:rsid w:val="00A662F8"/>
    <w:rsid w:val="00A6666D"/>
    <w:rsid w:val="00A67CF0"/>
    <w:rsid w:val="00A71394"/>
    <w:rsid w:val="00A72523"/>
    <w:rsid w:val="00A72F8A"/>
    <w:rsid w:val="00A731CF"/>
    <w:rsid w:val="00A73F46"/>
    <w:rsid w:val="00A77966"/>
    <w:rsid w:val="00A8438A"/>
    <w:rsid w:val="00A86675"/>
    <w:rsid w:val="00A921AB"/>
    <w:rsid w:val="00A97670"/>
    <w:rsid w:val="00A97922"/>
    <w:rsid w:val="00A97EFC"/>
    <w:rsid w:val="00AA0525"/>
    <w:rsid w:val="00AA1932"/>
    <w:rsid w:val="00AA1A72"/>
    <w:rsid w:val="00AA1D9D"/>
    <w:rsid w:val="00AA3743"/>
    <w:rsid w:val="00AA406C"/>
    <w:rsid w:val="00AA4315"/>
    <w:rsid w:val="00AA7872"/>
    <w:rsid w:val="00AB1F81"/>
    <w:rsid w:val="00AB2291"/>
    <w:rsid w:val="00AB33BB"/>
    <w:rsid w:val="00AB3B7F"/>
    <w:rsid w:val="00AB3DD3"/>
    <w:rsid w:val="00AB6A25"/>
    <w:rsid w:val="00AB6C66"/>
    <w:rsid w:val="00AB6D7E"/>
    <w:rsid w:val="00AB71A1"/>
    <w:rsid w:val="00AC0BE0"/>
    <w:rsid w:val="00AC1C5B"/>
    <w:rsid w:val="00AC240A"/>
    <w:rsid w:val="00AC4460"/>
    <w:rsid w:val="00AC4936"/>
    <w:rsid w:val="00AD2CF0"/>
    <w:rsid w:val="00AD4524"/>
    <w:rsid w:val="00AD5EC6"/>
    <w:rsid w:val="00AE021B"/>
    <w:rsid w:val="00AE076F"/>
    <w:rsid w:val="00AE083E"/>
    <w:rsid w:val="00AE185C"/>
    <w:rsid w:val="00AE277C"/>
    <w:rsid w:val="00AE3B5C"/>
    <w:rsid w:val="00AE4413"/>
    <w:rsid w:val="00AE5463"/>
    <w:rsid w:val="00AE650B"/>
    <w:rsid w:val="00AE70D4"/>
    <w:rsid w:val="00AF22EA"/>
    <w:rsid w:val="00AF2919"/>
    <w:rsid w:val="00AF5469"/>
    <w:rsid w:val="00AF7EE2"/>
    <w:rsid w:val="00B00517"/>
    <w:rsid w:val="00B01378"/>
    <w:rsid w:val="00B0154A"/>
    <w:rsid w:val="00B05516"/>
    <w:rsid w:val="00B05E9F"/>
    <w:rsid w:val="00B064F2"/>
    <w:rsid w:val="00B06A70"/>
    <w:rsid w:val="00B11261"/>
    <w:rsid w:val="00B132E1"/>
    <w:rsid w:val="00B14DB1"/>
    <w:rsid w:val="00B16265"/>
    <w:rsid w:val="00B1637D"/>
    <w:rsid w:val="00B16522"/>
    <w:rsid w:val="00B17BAE"/>
    <w:rsid w:val="00B2024B"/>
    <w:rsid w:val="00B2474E"/>
    <w:rsid w:val="00B26ACA"/>
    <w:rsid w:val="00B27114"/>
    <w:rsid w:val="00B3010D"/>
    <w:rsid w:val="00B30369"/>
    <w:rsid w:val="00B30E68"/>
    <w:rsid w:val="00B30F0E"/>
    <w:rsid w:val="00B31A50"/>
    <w:rsid w:val="00B31A66"/>
    <w:rsid w:val="00B36B5A"/>
    <w:rsid w:val="00B405DD"/>
    <w:rsid w:val="00B41A8A"/>
    <w:rsid w:val="00B4212A"/>
    <w:rsid w:val="00B442B5"/>
    <w:rsid w:val="00B44DFB"/>
    <w:rsid w:val="00B475C7"/>
    <w:rsid w:val="00B47F2E"/>
    <w:rsid w:val="00B51099"/>
    <w:rsid w:val="00B52EF4"/>
    <w:rsid w:val="00B563AD"/>
    <w:rsid w:val="00B56F40"/>
    <w:rsid w:val="00B574BD"/>
    <w:rsid w:val="00B611E3"/>
    <w:rsid w:val="00B63545"/>
    <w:rsid w:val="00B6557D"/>
    <w:rsid w:val="00B6597C"/>
    <w:rsid w:val="00B71F52"/>
    <w:rsid w:val="00B74B56"/>
    <w:rsid w:val="00B74C43"/>
    <w:rsid w:val="00B75910"/>
    <w:rsid w:val="00B75B1E"/>
    <w:rsid w:val="00B804B3"/>
    <w:rsid w:val="00B820FB"/>
    <w:rsid w:val="00B821E2"/>
    <w:rsid w:val="00B853DB"/>
    <w:rsid w:val="00B86310"/>
    <w:rsid w:val="00B9004A"/>
    <w:rsid w:val="00B906B1"/>
    <w:rsid w:val="00B90725"/>
    <w:rsid w:val="00B95645"/>
    <w:rsid w:val="00B95DC9"/>
    <w:rsid w:val="00B9714C"/>
    <w:rsid w:val="00B97F2A"/>
    <w:rsid w:val="00BA0A31"/>
    <w:rsid w:val="00BA45D0"/>
    <w:rsid w:val="00BA4C3D"/>
    <w:rsid w:val="00BA5382"/>
    <w:rsid w:val="00BA5EA1"/>
    <w:rsid w:val="00BA68C8"/>
    <w:rsid w:val="00BA77DE"/>
    <w:rsid w:val="00BB08A2"/>
    <w:rsid w:val="00BB3019"/>
    <w:rsid w:val="00BB4B26"/>
    <w:rsid w:val="00BB4C08"/>
    <w:rsid w:val="00BB5336"/>
    <w:rsid w:val="00BB5CA1"/>
    <w:rsid w:val="00BB5D27"/>
    <w:rsid w:val="00BB66B1"/>
    <w:rsid w:val="00BB7238"/>
    <w:rsid w:val="00BC0A6A"/>
    <w:rsid w:val="00BC6EAD"/>
    <w:rsid w:val="00BC7EBC"/>
    <w:rsid w:val="00BD0B12"/>
    <w:rsid w:val="00BD2EC1"/>
    <w:rsid w:val="00BE33F9"/>
    <w:rsid w:val="00BE364D"/>
    <w:rsid w:val="00BE4378"/>
    <w:rsid w:val="00BE4928"/>
    <w:rsid w:val="00BE4955"/>
    <w:rsid w:val="00BF0D97"/>
    <w:rsid w:val="00BF26D6"/>
    <w:rsid w:val="00BF29F7"/>
    <w:rsid w:val="00BF6D74"/>
    <w:rsid w:val="00C00D78"/>
    <w:rsid w:val="00C00EB2"/>
    <w:rsid w:val="00C023D8"/>
    <w:rsid w:val="00C02B7F"/>
    <w:rsid w:val="00C03D55"/>
    <w:rsid w:val="00C0494E"/>
    <w:rsid w:val="00C0572A"/>
    <w:rsid w:val="00C059B7"/>
    <w:rsid w:val="00C0684D"/>
    <w:rsid w:val="00C0704B"/>
    <w:rsid w:val="00C1304D"/>
    <w:rsid w:val="00C13061"/>
    <w:rsid w:val="00C133D0"/>
    <w:rsid w:val="00C133FE"/>
    <w:rsid w:val="00C1423D"/>
    <w:rsid w:val="00C1525C"/>
    <w:rsid w:val="00C1774E"/>
    <w:rsid w:val="00C21CE4"/>
    <w:rsid w:val="00C24FC6"/>
    <w:rsid w:val="00C2671C"/>
    <w:rsid w:val="00C2690D"/>
    <w:rsid w:val="00C27DD3"/>
    <w:rsid w:val="00C311C0"/>
    <w:rsid w:val="00C33412"/>
    <w:rsid w:val="00C34D69"/>
    <w:rsid w:val="00C3606C"/>
    <w:rsid w:val="00C36766"/>
    <w:rsid w:val="00C4151E"/>
    <w:rsid w:val="00C417A5"/>
    <w:rsid w:val="00C41AB7"/>
    <w:rsid w:val="00C4440A"/>
    <w:rsid w:val="00C45C3E"/>
    <w:rsid w:val="00C4743F"/>
    <w:rsid w:val="00C4759B"/>
    <w:rsid w:val="00C53CD2"/>
    <w:rsid w:val="00C541D5"/>
    <w:rsid w:val="00C55616"/>
    <w:rsid w:val="00C572FD"/>
    <w:rsid w:val="00C57CA3"/>
    <w:rsid w:val="00C61822"/>
    <w:rsid w:val="00C61EAA"/>
    <w:rsid w:val="00C6344C"/>
    <w:rsid w:val="00C65277"/>
    <w:rsid w:val="00C65E3A"/>
    <w:rsid w:val="00C66D41"/>
    <w:rsid w:val="00C674CC"/>
    <w:rsid w:val="00C71267"/>
    <w:rsid w:val="00C712D7"/>
    <w:rsid w:val="00C72012"/>
    <w:rsid w:val="00C75C5D"/>
    <w:rsid w:val="00C75CDB"/>
    <w:rsid w:val="00C80BC3"/>
    <w:rsid w:val="00C8178D"/>
    <w:rsid w:val="00C8378D"/>
    <w:rsid w:val="00C842AD"/>
    <w:rsid w:val="00C8444B"/>
    <w:rsid w:val="00C845B9"/>
    <w:rsid w:val="00C848C2"/>
    <w:rsid w:val="00C86080"/>
    <w:rsid w:val="00C86C8C"/>
    <w:rsid w:val="00C8765B"/>
    <w:rsid w:val="00C902E4"/>
    <w:rsid w:val="00C90AD5"/>
    <w:rsid w:val="00C90BE0"/>
    <w:rsid w:val="00C91327"/>
    <w:rsid w:val="00C93EF3"/>
    <w:rsid w:val="00C94C86"/>
    <w:rsid w:val="00C94FBE"/>
    <w:rsid w:val="00C95283"/>
    <w:rsid w:val="00C96B12"/>
    <w:rsid w:val="00CA05BE"/>
    <w:rsid w:val="00CA0D78"/>
    <w:rsid w:val="00CA4DD3"/>
    <w:rsid w:val="00CA5606"/>
    <w:rsid w:val="00CA5723"/>
    <w:rsid w:val="00CA7567"/>
    <w:rsid w:val="00CA7AE8"/>
    <w:rsid w:val="00CB0902"/>
    <w:rsid w:val="00CB0DFB"/>
    <w:rsid w:val="00CB2DC3"/>
    <w:rsid w:val="00CB2F02"/>
    <w:rsid w:val="00CB3237"/>
    <w:rsid w:val="00CB520A"/>
    <w:rsid w:val="00CB532F"/>
    <w:rsid w:val="00CB6B88"/>
    <w:rsid w:val="00CC01F8"/>
    <w:rsid w:val="00CC123F"/>
    <w:rsid w:val="00CC332F"/>
    <w:rsid w:val="00CC3AD9"/>
    <w:rsid w:val="00CC663A"/>
    <w:rsid w:val="00CC6729"/>
    <w:rsid w:val="00CC6E49"/>
    <w:rsid w:val="00CD0FE9"/>
    <w:rsid w:val="00CD25F8"/>
    <w:rsid w:val="00CD2A6A"/>
    <w:rsid w:val="00CD50F6"/>
    <w:rsid w:val="00CD5DF6"/>
    <w:rsid w:val="00CD5FB5"/>
    <w:rsid w:val="00CE3043"/>
    <w:rsid w:val="00CE51A8"/>
    <w:rsid w:val="00CF03CC"/>
    <w:rsid w:val="00CF0D71"/>
    <w:rsid w:val="00CF1116"/>
    <w:rsid w:val="00CF17BA"/>
    <w:rsid w:val="00CF3189"/>
    <w:rsid w:val="00CF3AB9"/>
    <w:rsid w:val="00CF3BC4"/>
    <w:rsid w:val="00CF4CDA"/>
    <w:rsid w:val="00CF5E76"/>
    <w:rsid w:val="00CF67DF"/>
    <w:rsid w:val="00CF69DD"/>
    <w:rsid w:val="00D02932"/>
    <w:rsid w:val="00D1164F"/>
    <w:rsid w:val="00D12A4A"/>
    <w:rsid w:val="00D13096"/>
    <w:rsid w:val="00D13CE7"/>
    <w:rsid w:val="00D1405D"/>
    <w:rsid w:val="00D174CD"/>
    <w:rsid w:val="00D214EF"/>
    <w:rsid w:val="00D218F4"/>
    <w:rsid w:val="00D249F3"/>
    <w:rsid w:val="00D25D6C"/>
    <w:rsid w:val="00D262BE"/>
    <w:rsid w:val="00D331CC"/>
    <w:rsid w:val="00D33844"/>
    <w:rsid w:val="00D351FB"/>
    <w:rsid w:val="00D36A47"/>
    <w:rsid w:val="00D37E60"/>
    <w:rsid w:val="00D45F16"/>
    <w:rsid w:val="00D47319"/>
    <w:rsid w:val="00D50520"/>
    <w:rsid w:val="00D50C53"/>
    <w:rsid w:val="00D5150C"/>
    <w:rsid w:val="00D516DE"/>
    <w:rsid w:val="00D53238"/>
    <w:rsid w:val="00D5345E"/>
    <w:rsid w:val="00D53F35"/>
    <w:rsid w:val="00D57B5A"/>
    <w:rsid w:val="00D60BBB"/>
    <w:rsid w:val="00D6594A"/>
    <w:rsid w:val="00D67FCD"/>
    <w:rsid w:val="00D70DFC"/>
    <w:rsid w:val="00D71A7D"/>
    <w:rsid w:val="00D71AF8"/>
    <w:rsid w:val="00D71D11"/>
    <w:rsid w:val="00D763E6"/>
    <w:rsid w:val="00D76756"/>
    <w:rsid w:val="00D76C89"/>
    <w:rsid w:val="00D76D3F"/>
    <w:rsid w:val="00D76FE8"/>
    <w:rsid w:val="00D81BD4"/>
    <w:rsid w:val="00D85035"/>
    <w:rsid w:val="00D85F96"/>
    <w:rsid w:val="00D877CF"/>
    <w:rsid w:val="00D90564"/>
    <w:rsid w:val="00D91EDC"/>
    <w:rsid w:val="00D92FA7"/>
    <w:rsid w:val="00D944BA"/>
    <w:rsid w:val="00D94B75"/>
    <w:rsid w:val="00D94D96"/>
    <w:rsid w:val="00D966FA"/>
    <w:rsid w:val="00D96A91"/>
    <w:rsid w:val="00D974DF"/>
    <w:rsid w:val="00D9767A"/>
    <w:rsid w:val="00D977F5"/>
    <w:rsid w:val="00D97DBA"/>
    <w:rsid w:val="00DA13B5"/>
    <w:rsid w:val="00DA3276"/>
    <w:rsid w:val="00DA571A"/>
    <w:rsid w:val="00DA69E3"/>
    <w:rsid w:val="00DA7B9A"/>
    <w:rsid w:val="00DA7B9D"/>
    <w:rsid w:val="00DB0A9C"/>
    <w:rsid w:val="00DB15E4"/>
    <w:rsid w:val="00DB1A5F"/>
    <w:rsid w:val="00DB1EB5"/>
    <w:rsid w:val="00DB369C"/>
    <w:rsid w:val="00DB6AC5"/>
    <w:rsid w:val="00DB7C6B"/>
    <w:rsid w:val="00DB7EF7"/>
    <w:rsid w:val="00DC03EE"/>
    <w:rsid w:val="00DC3503"/>
    <w:rsid w:val="00DC3CA4"/>
    <w:rsid w:val="00DC5522"/>
    <w:rsid w:val="00DC565E"/>
    <w:rsid w:val="00DC5661"/>
    <w:rsid w:val="00DC7580"/>
    <w:rsid w:val="00DC7C95"/>
    <w:rsid w:val="00DD0B91"/>
    <w:rsid w:val="00DD4206"/>
    <w:rsid w:val="00DD5835"/>
    <w:rsid w:val="00DD58A7"/>
    <w:rsid w:val="00DE086A"/>
    <w:rsid w:val="00DE09C2"/>
    <w:rsid w:val="00DE2141"/>
    <w:rsid w:val="00DE2521"/>
    <w:rsid w:val="00DE33E6"/>
    <w:rsid w:val="00DE484E"/>
    <w:rsid w:val="00DE4BCC"/>
    <w:rsid w:val="00DE4F26"/>
    <w:rsid w:val="00DE7CD2"/>
    <w:rsid w:val="00DF1376"/>
    <w:rsid w:val="00DF2817"/>
    <w:rsid w:val="00DF28AF"/>
    <w:rsid w:val="00DF3713"/>
    <w:rsid w:val="00DF3800"/>
    <w:rsid w:val="00DF5E18"/>
    <w:rsid w:val="00DF7291"/>
    <w:rsid w:val="00E002EF"/>
    <w:rsid w:val="00E019D3"/>
    <w:rsid w:val="00E021C9"/>
    <w:rsid w:val="00E025EA"/>
    <w:rsid w:val="00E0375F"/>
    <w:rsid w:val="00E03B60"/>
    <w:rsid w:val="00E046A5"/>
    <w:rsid w:val="00E0473F"/>
    <w:rsid w:val="00E059F4"/>
    <w:rsid w:val="00E06605"/>
    <w:rsid w:val="00E10232"/>
    <w:rsid w:val="00E10C30"/>
    <w:rsid w:val="00E10FF8"/>
    <w:rsid w:val="00E16FB7"/>
    <w:rsid w:val="00E22B46"/>
    <w:rsid w:val="00E24D1E"/>
    <w:rsid w:val="00E271D0"/>
    <w:rsid w:val="00E30FE4"/>
    <w:rsid w:val="00E3716A"/>
    <w:rsid w:val="00E376F7"/>
    <w:rsid w:val="00E41188"/>
    <w:rsid w:val="00E44302"/>
    <w:rsid w:val="00E451AC"/>
    <w:rsid w:val="00E4661B"/>
    <w:rsid w:val="00E507C5"/>
    <w:rsid w:val="00E50835"/>
    <w:rsid w:val="00E50EB5"/>
    <w:rsid w:val="00E50FFF"/>
    <w:rsid w:val="00E523DD"/>
    <w:rsid w:val="00E52B88"/>
    <w:rsid w:val="00E54BE0"/>
    <w:rsid w:val="00E55774"/>
    <w:rsid w:val="00E56C85"/>
    <w:rsid w:val="00E5753E"/>
    <w:rsid w:val="00E57627"/>
    <w:rsid w:val="00E6258E"/>
    <w:rsid w:val="00E649F7"/>
    <w:rsid w:val="00E649FF"/>
    <w:rsid w:val="00E651F9"/>
    <w:rsid w:val="00E66015"/>
    <w:rsid w:val="00E70F9F"/>
    <w:rsid w:val="00E71D87"/>
    <w:rsid w:val="00E720D2"/>
    <w:rsid w:val="00E73B0E"/>
    <w:rsid w:val="00E73B9F"/>
    <w:rsid w:val="00E76C0A"/>
    <w:rsid w:val="00E80CAB"/>
    <w:rsid w:val="00E81360"/>
    <w:rsid w:val="00E818C2"/>
    <w:rsid w:val="00E84AA8"/>
    <w:rsid w:val="00E87BE8"/>
    <w:rsid w:val="00E90C01"/>
    <w:rsid w:val="00E90E57"/>
    <w:rsid w:val="00E924F0"/>
    <w:rsid w:val="00E94C50"/>
    <w:rsid w:val="00E94CC0"/>
    <w:rsid w:val="00E95A2B"/>
    <w:rsid w:val="00E97411"/>
    <w:rsid w:val="00E97C4D"/>
    <w:rsid w:val="00EA0584"/>
    <w:rsid w:val="00EA1A67"/>
    <w:rsid w:val="00EA28E5"/>
    <w:rsid w:val="00EA2FEA"/>
    <w:rsid w:val="00EA3E97"/>
    <w:rsid w:val="00EA53A5"/>
    <w:rsid w:val="00EA55B3"/>
    <w:rsid w:val="00EA66A7"/>
    <w:rsid w:val="00EA7684"/>
    <w:rsid w:val="00EB0E34"/>
    <w:rsid w:val="00EB101C"/>
    <w:rsid w:val="00EB1207"/>
    <w:rsid w:val="00EB20FB"/>
    <w:rsid w:val="00EB3288"/>
    <w:rsid w:val="00EB33F7"/>
    <w:rsid w:val="00EB395D"/>
    <w:rsid w:val="00EB7191"/>
    <w:rsid w:val="00EC0209"/>
    <w:rsid w:val="00EC3190"/>
    <w:rsid w:val="00EC3559"/>
    <w:rsid w:val="00EC4522"/>
    <w:rsid w:val="00EC4CD5"/>
    <w:rsid w:val="00EC54EF"/>
    <w:rsid w:val="00EC5B43"/>
    <w:rsid w:val="00EC6C39"/>
    <w:rsid w:val="00EC7208"/>
    <w:rsid w:val="00ED0C28"/>
    <w:rsid w:val="00ED36BE"/>
    <w:rsid w:val="00ED59C8"/>
    <w:rsid w:val="00ED7F2B"/>
    <w:rsid w:val="00EE0CF9"/>
    <w:rsid w:val="00EE391F"/>
    <w:rsid w:val="00EE3E8C"/>
    <w:rsid w:val="00EE4C72"/>
    <w:rsid w:val="00EE6206"/>
    <w:rsid w:val="00EF1AD0"/>
    <w:rsid w:val="00EF25B9"/>
    <w:rsid w:val="00EF32EC"/>
    <w:rsid w:val="00EF3459"/>
    <w:rsid w:val="00EF4947"/>
    <w:rsid w:val="00EF7399"/>
    <w:rsid w:val="00F003E5"/>
    <w:rsid w:val="00F059F9"/>
    <w:rsid w:val="00F0614C"/>
    <w:rsid w:val="00F065BC"/>
    <w:rsid w:val="00F0667D"/>
    <w:rsid w:val="00F10B20"/>
    <w:rsid w:val="00F134E6"/>
    <w:rsid w:val="00F141DC"/>
    <w:rsid w:val="00F142E5"/>
    <w:rsid w:val="00F1497E"/>
    <w:rsid w:val="00F168C0"/>
    <w:rsid w:val="00F16E79"/>
    <w:rsid w:val="00F20813"/>
    <w:rsid w:val="00F2431D"/>
    <w:rsid w:val="00F31ED1"/>
    <w:rsid w:val="00F32B4E"/>
    <w:rsid w:val="00F337BC"/>
    <w:rsid w:val="00F34946"/>
    <w:rsid w:val="00F36037"/>
    <w:rsid w:val="00F375B1"/>
    <w:rsid w:val="00F37A28"/>
    <w:rsid w:val="00F37D1A"/>
    <w:rsid w:val="00F414C3"/>
    <w:rsid w:val="00F433DD"/>
    <w:rsid w:val="00F44902"/>
    <w:rsid w:val="00F452B2"/>
    <w:rsid w:val="00F456CF"/>
    <w:rsid w:val="00F47558"/>
    <w:rsid w:val="00F55D28"/>
    <w:rsid w:val="00F573BE"/>
    <w:rsid w:val="00F57C19"/>
    <w:rsid w:val="00F60697"/>
    <w:rsid w:val="00F60A8F"/>
    <w:rsid w:val="00F60D64"/>
    <w:rsid w:val="00F62302"/>
    <w:rsid w:val="00F63C9B"/>
    <w:rsid w:val="00F63CF1"/>
    <w:rsid w:val="00F6468F"/>
    <w:rsid w:val="00F64855"/>
    <w:rsid w:val="00F65219"/>
    <w:rsid w:val="00F65B5A"/>
    <w:rsid w:val="00F66253"/>
    <w:rsid w:val="00F70497"/>
    <w:rsid w:val="00F714AC"/>
    <w:rsid w:val="00F73BFC"/>
    <w:rsid w:val="00F77514"/>
    <w:rsid w:val="00F82511"/>
    <w:rsid w:val="00F84607"/>
    <w:rsid w:val="00F84AD2"/>
    <w:rsid w:val="00F8577D"/>
    <w:rsid w:val="00F92353"/>
    <w:rsid w:val="00F929A9"/>
    <w:rsid w:val="00F95C4C"/>
    <w:rsid w:val="00F97C10"/>
    <w:rsid w:val="00F97FB6"/>
    <w:rsid w:val="00FA3CE1"/>
    <w:rsid w:val="00FA6183"/>
    <w:rsid w:val="00FA656E"/>
    <w:rsid w:val="00FA6EF2"/>
    <w:rsid w:val="00FA7F4C"/>
    <w:rsid w:val="00FB2421"/>
    <w:rsid w:val="00FB6811"/>
    <w:rsid w:val="00FB6AC7"/>
    <w:rsid w:val="00FB6CFC"/>
    <w:rsid w:val="00FC0096"/>
    <w:rsid w:val="00FC0A4D"/>
    <w:rsid w:val="00FC18F8"/>
    <w:rsid w:val="00FC3CBF"/>
    <w:rsid w:val="00FC5167"/>
    <w:rsid w:val="00FC64D8"/>
    <w:rsid w:val="00FC75A5"/>
    <w:rsid w:val="00FD02A4"/>
    <w:rsid w:val="00FD0BC8"/>
    <w:rsid w:val="00FD23D9"/>
    <w:rsid w:val="00FD44F2"/>
    <w:rsid w:val="00FD5AC8"/>
    <w:rsid w:val="00FD5AD9"/>
    <w:rsid w:val="00FD6021"/>
    <w:rsid w:val="00FE2A00"/>
    <w:rsid w:val="00FE3065"/>
    <w:rsid w:val="00FE3197"/>
    <w:rsid w:val="00FE3CC0"/>
    <w:rsid w:val="00FE4041"/>
    <w:rsid w:val="00FE65FB"/>
    <w:rsid w:val="00FF0078"/>
    <w:rsid w:val="00FF109B"/>
    <w:rsid w:val="00FF1633"/>
    <w:rsid w:val="00FF2968"/>
    <w:rsid w:val="00FF2A69"/>
    <w:rsid w:val="00FF4C08"/>
    <w:rsid w:val="00FF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B1259A6"/>
  <w15:chartTrackingRefBased/>
  <w15:docId w15:val="{89000193-8550-49E5-A02C-DAD18C01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5215"/>
    <w:rPr>
      <w:color w:val="0000FF"/>
      <w:u w:val="single"/>
    </w:rPr>
  </w:style>
  <w:style w:type="paragraph" w:styleId="Header">
    <w:name w:val="header"/>
    <w:basedOn w:val="Normal"/>
    <w:rsid w:val="009C4FF2"/>
    <w:pPr>
      <w:tabs>
        <w:tab w:val="center" w:pos="4320"/>
        <w:tab w:val="right" w:pos="8640"/>
      </w:tabs>
    </w:pPr>
  </w:style>
  <w:style w:type="paragraph" w:styleId="Footer">
    <w:name w:val="footer"/>
    <w:basedOn w:val="Normal"/>
    <w:rsid w:val="009C4FF2"/>
    <w:pPr>
      <w:tabs>
        <w:tab w:val="center" w:pos="4320"/>
        <w:tab w:val="right" w:pos="8640"/>
      </w:tabs>
    </w:pPr>
  </w:style>
  <w:style w:type="character" w:styleId="FollowedHyperlink">
    <w:name w:val="FollowedHyperlink"/>
    <w:rsid w:val="00585AB9"/>
    <w:rPr>
      <w:color w:val="800080"/>
      <w:u w:val="single"/>
    </w:rPr>
  </w:style>
  <w:style w:type="paragraph" w:styleId="BalloonText">
    <w:name w:val="Balloon Text"/>
    <w:basedOn w:val="Normal"/>
    <w:semiHidden/>
    <w:rsid w:val="00235C1A"/>
    <w:rPr>
      <w:rFonts w:ascii="Tahoma" w:hAnsi="Tahoma" w:cs="Tahoma"/>
      <w:sz w:val="16"/>
      <w:szCs w:val="16"/>
    </w:rPr>
  </w:style>
  <w:style w:type="paragraph" w:styleId="ListParagraph">
    <w:name w:val="List Paragraph"/>
    <w:basedOn w:val="Normal"/>
    <w:uiPriority w:val="34"/>
    <w:qFormat/>
    <w:rsid w:val="0053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303190">
      <w:bodyDiv w:val="1"/>
      <w:marLeft w:val="0"/>
      <w:marRight w:val="0"/>
      <w:marTop w:val="0"/>
      <w:marBottom w:val="0"/>
      <w:divBdr>
        <w:top w:val="none" w:sz="0" w:space="0" w:color="auto"/>
        <w:left w:val="none" w:sz="0" w:space="0" w:color="auto"/>
        <w:bottom w:val="none" w:sz="0" w:space="0" w:color="auto"/>
        <w:right w:val="none" w:sz="0" w:space="0" w:color="auto"/>
      </w:divBdr>
    </w:div>
    <w:div w:id="1262371738">
      <w:bodyDiv w:val="1"/>
      <w:marLeft w:val="0"/>
      <w:marRight w:val="0"/>
      <w:marTop w:val="0"/>
      <w:marBottom w:val="0"/>
      <w:divBdr>
        <w:top w:val="none" w:sz="0" w:space="0" w:color="auto"/>
        <w:left w:val="none" w:sz="0" w:space="0" w:color="auto"/>
        <w:bottom w:val="none" w:sz="0" w:space="0" w:color="auto"/>
        <w:right w:val="none" w:sz="0" w:space="0" w:color="auto"/>
      </w:divBdr>
      <w:divsChild>
        <w:div w:id="936794120">
          <w:marLeft w:val="0"/>
          <w:marRight w:val="0"/>
          <w:marTop w:val="0"/>
          <w:marBottom w:val="0"/>
          <w:divBdr>
            <w:top w:val="none" w:sz="0" w:space="0" w:color="auto"/>
            <w:left w:val="none" w:sz="0" w:space="0" w:color="auto"/>
            <w:bottom w:val="none" w:sz="0" w:space="0" w:color="auto"/>
            <w:right w:val="none" w:sz="0" w:space="0" w:color="auto"/>
          </w:divBdr>
          <w:divsChild>
            <w:div w:id="1704398400">
              <w:marLeft w:val="0"/>
              <w:marRight w:val="0"/>
              <w:marTop w:val="0"/>
              <w:marBottom w:val="0"/>
              <w:divBdr>
                <w:top w:val="none" w:sz="0" w:space="0" w:color="auto"/>
                <w:left w:val="none" w:sz="0" w:space="0" w:color="auto"/>
                <w:bottom w:val="none" w:sz="0" w:space="0" w:color="auto"/>
                <w:right w:val="none" w:sz="0" w:space="0" w:color="auto"/>
              </w:divBdr>
              <w:divsChild>
                <w:div w:id="517935324">
                  <w:marLeft w:val="0"/>
                  <w:marRight w:val="0"/>
                  <w:marTop w:val="0"/>
                  <w:marBottom w:val="0"/>
                  <w:divBdr>
                    <w:top w:val="none" w:sz="0" w:space="0" w:color="auto"/>
                    <w:left w:val="none" w:sz="0" w:space="0" w:color="auto"/>
                    <w:bottom w:val="none" w:sz="0" w:space="0" w:color="auto"/>
                    <w:right w:val="none" w:sz="0" w:space="0" w:color="auto"/>
                  </w:divBdr>
                  <w:divsChild>
                    <w:div w:id="720635555">
                      <w:marLeft w:val="0"/>
                      <w:marRight w:val="0"/>
                      <w:marTop w:val="0"/>
                      <w:marBottom w:val="0"/>
                      <w:divBdr>
                        <w:top w:val="none" w:sz="0" w:space="0" w:color="auto"/>
                        <w:left w:val="none" w:sz="0" w:space="0" w:color="auto"/>
                        <w:bottom w:val="none" w:sz="0" w:space="0" w:color="auto"/>
                        <w:right w:val="none" w:sz="0" w:space="0" w:color="auto"/>
                      </w:divBdr>
                      <w:divsChild>
                        <w:div w:id="1468089113">
                          <w:marLeft w:val="0"/>
                          <w:marRight w:val="0"/>
                          <w:marTop w:val="0"/>
                          <w:marBottom w:val="0"/>
                          <w:divBdr>
                            <w:top w:val="none" w:sz="0" w:space="0" w:color="auto"/>
                            <w:left w:val="none" w:sz="0" w:space="0" w:color="auto"/>
                            <w:bottom w:val="none" w:sz="0" w:space="0" w:color="auto"/>
                            <w:right w:val="none" w:sz="0" w:space="0" w:color="auto"/>
                          </w:divBdr>
                          <w:divsChild>
                            <w:div w:id="238059014">
                              <w:marLeft w:val="0"/>
                              <w:marRight w:val="0"/>
                              <w:marTop w:val="0"/>
                              <w:marBottom w:val="0"/>
                              <w:divBdr>
                                <w:top w:val="none" w:sz="0" w:space="0" w:color="auto"/>
                                <w:left w:val="none" w:sz="0" w:space="0" w:color="auto"/>
                                <w:bottom w:val="none" w:sz="0" w:space="0" w:color="auto"/>
                                <w:right w:val="none" w:sz="0" w:space="0" w:color="auto"/>
                              </w:divBdr>
                              <w:divsChild>
                                <w:div w:id="737091056">
                                  <w:marLeft w:val="0"/>
                                  <w:marRight w:val="0"/>
                                  <w:marTop w:val="0"/>
                                  <w:marBottom w:val="0"/>
                                  <w:divBdr>
                                    <w:top w:val="none" w:sz="0" w:space="0" w:color="auto"/>
                                    <w:left w:val="none" w:sz="0" w:space="0" w:color="auto"/>
                                    <w:bottom w:val="none" w:sz="0" w:space="0" w:color="auto"/>
                                    <w:right w:val="none" w:sz="0" w:space="0" w:color="auto"/>
                                  </w:divBdr>
                                  <w:divsChild>
                                    <w:div w:id="253514732">
                                      <w:marLeft w:val="0"/>
                                      <w:marRight w:val="0"/>
                                      <w:marTop w:val="0"/>
                                      <w:marBottom w:val="0"/>
                                      <w:divBdr>
                                        <w:top w:val="none" w:sz="0" w:space="0" w:color="auto"/>
                                        <w:left w:val="none" w:sz="0" w:space="0" w:color="auto"/>
                                        <w:bottom w:val="none" w:sz="0" w:space="0" w:color="auto"/>
                                        <w:right w:val="none" w:sz="0" w:space="0" w:color="auto"/>
                                      </w:divBdr>
                                      <w:divsChild>
                                        <w:div w:id="471676925">
                                          <w:marLeft w:val="0"/>
                                          <w:marRight w:val="0"/>
                                          <w:marTop w:val="0"/>
                                          <w:marBottom w:val="0"/>
                                          <w:divBdr>
                                            <w:top w:val="none" w:sz="0" w:space="0" w:color="auto"/>
                                            <w:left w:val="none" w:sz="0" w:space="0" w:color="auto"/>
                                            <w:bottom w:val="none" w:sz="0" w:space="0" w:color="auto"/>
                                            <w:right w:val="none" w:sz="0" w:space="0" w:color="auto"/>
                                          </w:divBdr>
                                          <w:divsChild>
                                            <w:div w:id="636960860">
                                              <w:marLeft w:val="0"/>
                                              <w:marRight w:val="0"/>
                                              <w:marTop w:val="0"/>
                                              <w:marBottom w:val="0"/>
                                              <w:divBdr>
                                                <w:top w:val="none" w:sz="0" w:space="0" w:color="auto"/>
                                                <w:left w:val="none" w:sz="0" w:space="0" w:color="auto"/>
                                                <w:bottom w:val="none" w:sz="0" w:space="0" w:color="auto"/>
                                                <w:right w:val="none" w:sz="0" w:space="0" w:color="auto"/>
                                              </w:divBdr>
                                              <w:divsChild>
                                                <w:div w:id="1176771337">
                                                  <w:marLeft w:val="0"/>
                                                  <w:marRight w:val="0"/>
                                                  <w:marTop w:val="0"/>
                                                  <w:marBottom w:val="0"/>
                                                  <w:divBdr>
                                                    <w:top w:val="none" w:sz="0" w:space="0" w:color="auto"/>
                                                    <w:left w:val="none" w:sz="0" w:space="0" w:color="auto"/>
                                                    <w:bottom w:val="none" w:sz="0" w:space="0" w:color="auto"/>
                                                    <w:right w:val="none" w:sz="0" w:space="0" w:color="auto"/>
                                                  </w:divBdr>
                                                </w:div>
                                                <w:div w:id="14824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7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REQUEST FOR BIDS</vt:lpstr>
    </vt:vector>
  </TitlesOfParts>
  <Company>Microsoft</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BIDS</dc:title>
  <dc:subject/>
  <dc:creator>Ginger Weyaus</dc:creator>
  <cp:keywords/>
  <cp:lastModifiedBy>Curt Kalk Jr</cp:lastModifiedBy>
  <cp:revision>5</cp:revision>
  <cp:lastPrinted>2023-08-04T16:22:00Z</cp:lastPrinted>
  <dcterms:created xsi:type="dcterms:W3CDTF">2022-08-24T16:03:00Z</dcterms:created>
  <dcterms:modified xsi:type="dcterms:W3CDTF">2023-08-09T16:56:00Z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2023-08-07T15:00:32Z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f0c7a6d7-33e3-45d0-befb-a1a633fce013</vt:lpwstr>
  </property>
  <property fmtid="{D5CDD505-2E9C-101B-9397-08002B2CF9AE}" pid="8" name="MSIP_Label_defa4170-0d19-0005-0004-bc88714345d2_ContentBits">
    <vt:lpwstr>0</vt:lpwstr>
  </property>
</Properties>
</file>